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D6D" w:rsidRDefault="00F97D6D" w:rsidP="00951E87">
      <w:pPr>
        <w:jc w:val="center"/>
        <w:rPr>
          <w:rFonts w:ascii="Times New Roman" w:hAnsi="Times New Roman" w:cs="Times New Roman"/>
          <w:b/>
          <w:sz w:val="28"/>
          <w:szCs w:val="28"/>
        </w:rPr>
      </w:pPr>
    </w:p>
    <w:p w:rsidR="004701DA" w:rsidRPr="00346D65" w:rsidRDefault="00346D65" w:rsidP="00951E87">
      <w:pPr>
        <w:jc w:val="center"/>
        <w:rPr>
          <w:rFonts w:ascii="Times New Roman" w:hAnsi="Times New Roman" w:cs="Times New Roman"/>
          <w:b/>
          <w:sz w:val="28"/>
          <w:szCs w:val="28"/>
        </w:rPr>
      </w:pPr>
      <w:r w:rsidRPr="00346D65">
        <w:rPr>
          <w:rFonts w:ascii="Times New Roman" w:hAnsi="Times New Roman" w:cs="Times New Roman"/>
          <w:b/>
          <w:sz w:val="28"/>
          <w:szCs w:val="28"/>
        </w:rPr>
        <w:t>SRINIVAS UNIVERSITY</w:t>
      </w:r>
    </w:p>
    <w:p w:rsidR="00346D65" w:rsidRPr="00346D65" w:rsidRDefault="00346D65" w:rsidP="00951E87">
      <w:pPr>
        <w:jc w:val="center"/>
        <w:rPr>
          <w:rFonts w:ascii="Times New Roman" w:hAnsi="Times New Roman" w:cs="Times New Roman"/>
          <w:b/>
          <w:sz w:val="28"/>
          <w:szCs w:val="28"/>
        </w:rPr>
      </w:pPr>
      <w:r w:rsidRPr="00346D65">
        <w:rPr>
          <w:rFonts w:ascii="Times New Roman" w:hAnsi="Times New Roman" w:cs="Times New Roman"/>
          <w:b/>
          <w:sz w:val="28"/>
          <w:szCs w:val="28"/>
        </w:rPr>
        <w:t>Mangalore-575001, Karnataka (India)</w:t>
      </w:r>
    </w:p>
    <w:p w:rsidR="00346D65" w:rsidRPr="00346D65" w:rsidRDefault="00346D65" w:rsidP="00D00B8C">
      <w:pPr>
        <w:jc w:val="both"/>
        <w:rPr>
          <w:rFonts w:ascii="Times New Roman" w:hAnsi="Times New Roman" w:cs="Times New Roman"/>
          <w:b/>
          <w:sz w:val="28"/>
          <w:szCs w:val="28"/>
        </w:rPr>
      </w:pPr>
    </w:p>
    <w:p w:rsidR="00346D65" w:rsidRDefault="00346D65" w:rsidP="00951E87">
      <w:pPr>
        <w:spacing w:after="0" w:line="240" w:lineRule="auto"/>
        <w:jc w:val="center"/>
        <w:rPr>
          <w:rFonts w:ascii="Times New Roman" w:hAnsi="Times New Roman" w:cs="Times New Roman"/>
          <w:b/>
          <w:sz w:val="28"/>
          <w:szCs w:val="28"/>
        </w:rPr>
      </w:pPr>
      <w:bookmarkStart w:id="0" w:name="_GoBack"/>
      <w:r w:rsidRPr="00346D65">
        <w:rPr>
          <w:rFonts w:ascii="Times New Roman" w:hAnsi="Times New Roman" w:cs="Times New Roman"/>
          <w:b/>
          <w:sz w:val="28"/>
          <w:szCs w:val="28"/>
        </w:rPr>
        <w:t>RESEARCH CENTRE IN MUSCULOSKELETAL PAIN AND NEUROREHABILITATION</w:t>
      </w:r>
    </w:p>
    <w:p w:rsidR="00017AC0" w:rsidRDefault="00017AC0" w:rsidP="00951E87">
      <w:pPr>
        <w:spacing w:after="0" w:line="240" w:lineRule="auto"/>
        <w:jc w:val="center"/>
        <w:rPr>
          <w:rFonts w:ascii="Times New Roman" w:hAnsi="Times New Roman" w:cs="Times New Roman"/>
          <w:b/>
          <w:sz w:val="28"/>
          <w:szCs w:val="28"/>
        </w:rPr>
      </w:pPr>
    </w:p>
    <w:p w:rsidR="00017AC0" w:rsidRPr="00017AC0" w:rsidRDefault="00017AC0" w:rsidP="00951E87">
      <w:pPr>
        <w:spacing w:after="0" w:line="240" w:lineRule="auto"/>
        <w:jc w:val="center"/>
        <w:rPr>
          <w:rFonts w:ascii="Times New Roman" w:hAnsi="Times New Roman" w:cs="Times New Roman"/>
          <w:b/>
          <w:sz w:val="24"/>
          <w:szCs w:val="24"/>
        </w:rPr>
      </w:pPr>
      <w:r w:rsidRPr="00017AC0">
        <w:rPr>
          <w:rFonts w:ascii="Times New Roman" w:hAnsi="Times New Roman" w:cs="Times New Roman"/>
          <w:b/>
          <w:sz w:val="24"/>
          <w:szCs w:val="24"/>
        </w:rPr>
        <w:t>COLLEGE OF PHYSIOTHERAPY</w:t>
      </w:r>
    </w:p>
    <w:p w:rsidR="00017AC0" w:rsidRPr="00017AC0" w:rsidRDefault="00017AC0" w:rsidP="00951E87">
      <w:pPr>
        <w:spacing w:after="0" w:line="240" w:lineRule="auto"/>
        <w:jc w:val="center"/>
        <w:rPr>
          <w:rFonts w:ascii="Times New Roman" w:hAnsi="Times New Roman" w:cs="Times New Roman"/>
          <w:b/>
          <w:sz w:val="24"/>
          <w:szCs w:val="24"/>
        </w:rPr>
      </w:pPr>
      <w:r w:rsidRPr="00017AC0">
        <w:rPr>
          <w:rFonts w:ascii="Times New Roman" w:hAnsi="Times New Roman" w:cs="Times New Roman"/>
          <w:b/>
          <w:sz w:val="24"/>
          <w:szCs w:val="24"/>
        </w:rPr>
        <w:t>SRINIVAS UNIVERSITY</w:t>
      </w:r>
    </w:p>
    <w:bookmarkEnd w:id="0"/>
    <w:p w:rsidR="00346D65" w:rsidRDefault="00346D65" w:rsidP="00D00B8C">
      <w:pPr>
        <w:jc w:val="both"/>
        <w:rPr>
          <w:rFonts w:ascii="Times New Roman" w:hAnsi="Times New Roman" w:cs="Times New Roman"/>
          <w:sz w:val="28"/>
          <w:szCs w:val="28"/>
        </w:rPr>
      </w:pPr>
    </w:p>
    <w:p w:rsidR="00346D65" w:rsidRDefault="00052837" w:rsidP="00D00B8C">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8FF3341" wp14:editId="515E3A2D">
            <wp:extent cx="1504950" cy="1933575"/>
            <wp:effectExtent l="57150" t="19050" r="114300" b="104775"/>
            <wp:docPr id="1" name="Picture 1" descr="C:\Users\Nelson\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Downloads\download (1).jpg"/>
                    <pic:cNvPicPr>
                      <a:picLocks noChangeAspect="1" noChangeArrowheads="1"/>
                    </pic:cNvPicPr>
                  </pic:nvPicPr>
                  <pic:blipFill>
                    <a:blip r:embed="rId6"/>
                    <a:srcRect/>
                    <a:stretch>
                      <a:fillRect/>
                    </a:stretch>
                  </pic:blipFill>
                  <pic:spPr bwMode="auto">
                    <a:xfrm>
                      <a:off x="0" y="0"/>
                      <a:ext cx="1504950" cy="1933575"/>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46D65" w:rsidRPr="004536B9" w:rsidRDefault="00346D65" w:rsidP="00D00B8C">
      <w:pPr>
        <w:jc w:val="both"/>
        <w:rPr>
          <w:rFonts w:ascii="Times New Roman" w:hAnsi="Times New Roman" w:cs="Times New Roman"/>
          <w:b/>
          <w:sz w:val="24"/>
          <w:szCs w:val="24"/>
        </w:rPr>
      </w:pPr>
      <w:r w:rsidRPr="004536B9">
        <w:rPr>
          <w:rFonts w:ascii="Times New Roman" w:hAnsi="Times New Roman" w:cs="Times New Roman"/>
          <w:b/>
          <w:sz w:val="24"/>
          <w:szCs w:val="24"/>
        </w:rPr>
        <w:t xml:space="preserve">Dr. S. </w:t>
      </w:r>
      <w:proofErr w:type="spellStart"/>
      <w:r w:rsidRPr="004536B9">
        <w:rPr>
          <w:rFonts w:ascii="Times New Roman" w:hAnsi="Times New Roman" w:cs="Times New Roman"/>
          <w:b/>
          <w:sz w:val="24"/>
          <w:szCs w:val="24"/>
        </w:rPr>
        <w:t>Rajasekar</w:t>
      </w:r>
      <w:proofErr w:type="spellEnd"/>
    </w:p>
    <w:p w:rsidR="00532A75" w:rsidRDefault="00346D65" w:rsidP="00D00B8C">
      <w:pPr>
        <w:jc w:val="both"/>
        <w:rPr>
          <w:rFonts w:ascii="Times New Roman" w:hAnsi="Times New Roman" w:cs="Times New Roman"/>
          <w:sz w:val="24"/>
          <w:szCs w:val="24"/>
        </w:rPr>
      </w:pPr>
      <w:r w:rsidRPr="00346D65">
        <w:rPr>
          <w:rFonts w:ascii="Times New Roman" w:hAnsi="Times New Roman" w:cs="Times New Roman"/>
          <w:sz w:val="24"/>
          <w:szCs w:val="24"/>
        </w:rPr>
        <w:t xml:space="preserve">The research centre in </w:t>
      </w:r>
      <w:proofErr w:type="gramStart"/>
      <w:r w:rsidRPr="00346D65">
        <w:rPr>
          <w:rFonts w:ascii="Times New Roman" w:hAnsi="Times New Roman" w:cs="Times New Roman"/>
          <w:sz w:val="24"/>
          <w:szCs w:val="24"/>
        </w:rPr>
        <w:t>Musculoskeletal</w:t>
      </w:r>
      <w:proofErr w:type="gramEnd"/>
      <w:r w:rsidR="004536B9">
        <w:rPr>
          <w:rFonts w:ascii="Times New Roman" w:hAnsi="Times New Roman" w:cs="Times New Roman"/>
          <w:sz w:val="24"/>
          <w:szCs w:val="24"/>
        </w:rPr>
        <w:t xml:space="preserve"> pain</w:t>
      </w:r>
      <w:r w:rsidRPr="00346D65">
        <w:rPr>
          <w:rFonts w:ascii="Times New Roman" w:hAnsi="Times New Roman" w:cs="Times New Roman"/>
          <w:sz w:val="24"/>
          <w:szCs w:val="24"/>
        </w:rPr>
        <w:t xml:space="preserve"> and </w:t>
      </w:r>
      <w:proofErr w:type="spellStart"/>
      <w:r w:rsidRPr="00346D65">
        <w:rPr>
          <w:rFonts w:ascii="Times New Roman" w:hAnsi="Times New Roman" w:cs="Times New Roman"/>
          <w:sz w:val="24"/>
          <w:szCs w:val="24"/>
        </w:rPr>
        <w:t>Neurorehabilitation</w:t>
      </w:r>
      <w:proofErr w:type="spellEnd"/>
      <w:r w:rsidRPr="00346D65">
        <w:rPr>
          <w:rFonts w:ascii="Times New Roman" w:hAnsi="Times New Roman" w:cs="Times New Roman"/>
          <w:sz w:val="24"/>
          <w:szCs w:val="24"/>
        </w:rPr>
        <w:t xml:space="preserve"> focuses on implementing best research with clinical expertise and patient values. Physical therapy, being the widely recognized health care profession has to upgrade its practice to remain alive in the era of scientific research. As the number of Physiotherapy trials and systematic reviews are increasing our main aim is to develop a robust evidence base to inform patient care. Physiotherapist</w:t>
      </w:r>
      <w:r w:rsidR="00532A75">
        <w:rPr>
          <w:rFonts w:ascii="Times New Roman" w:hAnsi="Times New Roman" w:cs="Times New Roman"/>
          <w:sz w:val="24"/>
          <w:szCs w:val="24"/>
        </w:rPr>
        <w:t>s</w:t>
      </w:r>
      <w:r w:rsidRPr="00346D65">
        <w:rPr>
          <w:rFonts w:ascii="Times New Roman" w:hAnsi="Times New Roman" w:cs="Times New Roman"/>
          <w:sz w:val="24"/>
          <w:szCs w:val="24"/>
        </w:rPr>
        <w:t xml:space="preserve"> are key players in the health care system today. They help in restoring and improving movements, keeping patients healthy and active thereby improving the quality of life. Besides it plays a crucial role in avoiding surgery and long term use of medications. Research centre is well designed and highly equipped to establish services to the mankind and inculcate the habit of sensitive and healing touch to the patients</w:t>
      </w:r>
      <w:r w:rsidR="00532A75">
        <w:rPr>
          <w:rFonts w:ascii="Times New Roman" w:hAnsi="Times New Roman" w:cs="Times New Roman"/>
          <w:sz w:val="24"/>
          <w:szCs w:val="24"/>
        </w:rPr>
        <w:t>.</w:t>
      </w:r>
    </w:p>
    <w:p w:rsidR="00532A75" w:rsidRPr="00532A75" w:rsidRDefault="00532A75" w:rsidP="00D00B8C">
      <w:pPr>
        <w:jc w:val="both"/>
        <w:rPr>
          <w:rFonts w:ascii="Times New Roman" w:hAnsi="Times New Roman" w:cs="Times New Roman"/>
          <w:b/>
          <w:sz w:val="24"/>
          <w:szCs w:val="24"/>
        </w:rPr>
      </w:pPr>
      <w:r w:rsidRPr="00532A75">
        <w:rPr>
          <w:rFonts w:ascii="Times New Roman" w:hAnsi="Times New Roman" w:cs="Times New Roman"/>
          <w:b/>
          <w:sz w:val="24"/>
          <w:szCs w:val="24"/>
        </w:rPr>
        <w:t>OBJECTIVES:</w:t>
      </w:r>
    </w:p>
    <w:p w:rsidR="00532A75" w:rsidRPr="00532A75" w:rsidRDefault="00532A75" w:rsidP="00D00B8C">
      <w:pPr>
        <w:pStyle w:val="ListParagraph"/>
        <w:numPr>
          <w:ilvl w:val="0"/>
          <w:numId w:val="2"/>
        </w:numPr>
        <w:jc w:val="both"/>
        <w:rPr>
          <w:rFonts w:ascii="Times New Roman" w:hAnsi="Times New Roman"/>
          <w:sz w:val="24"/>
          <w:szCs w:val="24"/>
        </w:rPr>
      </w:pPr>
      <w:r w:rsidRPr="00532A75">
        <w:rPr>
          <w:rFonts w:ascii="Times New Roman" w:hAnsi="Times New Roman"/>
          <w:sz w:val="24"/>
          <w:szCs w:val="24"/>
        </w:rPr>
        <w:t>C</w:t>
      </w:r>
      <w:r w:rsidR="004536B9" w:rsidRPr="00532A75">
        <w:rPr>
          <w:rFonts w:ascii="Times New Roman" w:hAnsi="Times New Roman"/>
          <w:sz w:val="24"/>
          <w:szCs w:val="24"/>
        </w:rPr>
        <w:t xml:space="preserve">reate a preeminent centre for learning and discovery in rehabilitation science at the doctoral level </w:t>
      </w:r>
    </w:p>
    <w:p w:rsidR="00532A75" w:rsidRDefault="00532A75" w:rsidP="00D00B8C">
      <w:pPr>
        <w:pStyle w:val="ListParagraph"/>
        <w:numPr>
          <w:ilvl w:val="0"/>
          <w:numId w:val="2"/>
        </w:numPr>
        <w:jc w:val="both"/>
        <w:rPr>
          <w:rFonts w:ascii="Times New Roman" w:hAnsi="Times New Roman"/>
          <w:sz w:val="24"/>
          <w:szCs w:val="24"/>
        </w:rPr>
      </w:pPr>
      <w:r>
        <w:rPr>
          <w:rFonts w:ascii="Times New Roman" w:hAnsi="Times New Roman"/>
          <w:sz w:val="24"/>
          <w:szCs w:val="24"/>
        </w:rPr>
        <w:t>R</w:t>
      </w:r>
      <w:r w:rsidR="004536B9" w:rsidRPr="00532A75">
        <w:rPr>
          <w:rFonts w:ascii="Times New Roman" w:hAnsi="Times New Roman"/>
          <w:sz w:val="24"/>
          <w:szCs w:val="24"/>
        </w:rPr>
        <w:t xml:space="preserve">esearch centre focuses on integration of implementing </w:t>
      </w:r>
      <w:r>
        <w:rPr>
          <w:rFonts w:ascii="Times New Roman" w:hAnsi="Times New Roman"/>
          <w:sz w:val="24"/>
          <w:szCs w:val="24"/>
        </w:rPr>
        <w:t>best research with clinical expe</w:t>
      </w:r>
      <w:r w:rsidR="004536B9" w:rsidRPr="00532A75">
        <w:rPr>
          <w:rFonts w:ascii="Times New Roman" w:hAnsi="Times New Roman"/>
          <w:sz w:val="24"/>
          <w:szCs w:val="24"/>
        </w:rPr>
        <w:t xml:space="preserve">rtise and patient values </w:t>
      </w:r>
    </w:p>
    <w:p w:rsidR="00532A75" w:rsidRDefault="00532A75" w:rsidP="00D00B8C">
      <w:pPr>
        <w:pStyle w:val="ListParagraph"/>
        <w:numPr>
          <w:ilvl w:val="0"/>
          <w:numId w:val="2"/>
        </w:numPr>
        <w:jc w:val="both"/>
        <w:rPr>
          <w:rFonts w:ascii="Times New Roman" w:hAnsi="Times New Roman"/>
          <w:sz w:val="24"/>
          <w:szCs w:val="24"/>
        </w:rPr>
      </w:pPr>
      <w:r>
        <w:rPr>
          <w:rFonts w:ascii="Times New Roman" w:hAnsi="Times New Roman"/>
          <w:sz w:val="24"/>
          <w:szCs w:val="24"/>
        </w:rPr>
        <w:lastRenderedPageBreak/>
        <w:t>P</w:t>
      </w:r>
      <w:r w:rsidR="004536B9" w:rsidRPr="00532A75">
        <w:rPr>
          <w:rFonts w:ascii="Times New Roman" w:hAnsi="Times New Roman"/>
          <w:sz w:val="24"/>
          <w:szCs w:val="24"/>
        </w:rPr>
        <w:t>ossess a bre</w:t>
      </w:r>
      <w:r w:rsidR="00F97D6D" w:rsidRPr="00532A75">
        <w:rPr>
          <w:rFonts w:ascii="Times New Roman" w:hAnsi="Times New Roman"/>
          <w:sz w:val="24"/>
          <w:szCs w:val="24"/>
        </w:rPr>
        <w:t>a</w:t>
      </w:r>
      <w:r w:rsidR="004536B9" w:rsidRPr="00532A75">
        <w:rPr>
          <w:rFonts w:ascii="Times New Roman" w:hAnsi="Times New Roman"/>
          <w:sz w:val="24"/>
          <w:szCs w:val="24"/>
        </w:rPr>
        <w:t>dth of knowledge in the cardiopulmonary, musculoskeletal</w:t>
      </w:r>
      <w:r w:rsidR="00F97D6D" w:rsidRPr="00532A75">
        <w:rPr>
          <w:rFonts w:ascii="Times New Roman" w:hAnsi="Times New Roman"/>
          <w:sz w:val="24"/>
          <w:szCs w:val="24"/>
        </w:rPr>
        <w:t xml:space="preserve"> and sports</w:t>
      </w:r>
      <w:r w:rsidR="004536B9" w:rsidRPr="00532A75">
        <w:rPr>
          <w:rFonts w:ascii="Times New Roman" w:hAnsi="Times New Roman"/>
          <w:sz w:val="24"/>
          <w:szCs w:val="24"/>
        </w:rPr>
        <w:t xml:space="preserve"> or neuromuscular speciality areas as they relate to impairment, functional limitation and disability </w:t>
      </w:r>
    </w:p>
    <w:p w:rsidR="00346D65" w:rsidRPr="00532A75" w:rsidRDefault="00532A75" w:rsidP="00D00B8C">
      <w:pPr>
        <w:pStyle w:val="ListParagraph"/>
        <w:numPr>
          <w:ilvl w:val="0"/>
          <w:numId w:val="2"/>
        </w:numPr>
        <w:jc w:val="both"/>
        <w:rPr>
          <w:rFonts w:ascii="Times New Roman" w:hAnsi="Times New Roman"/>
          <w:sz w:val="24"/>
          <w:szCs w:val="24"/>
        </w:rPr>
      </w:pPr>
      <w:r>
        <w:rPr>
          <w:rFonts w:ascii="Times New Roman" w:hAnsi="Times New Roman"/>
          <w:sz w:val="24"/>
          <w:szCs w:val="24"/>
        </w:rPr>
        <w:t>D</w:t>
      </w:r>
      <w:r w:rsidR="004536B9" w:rsidRPr="00532A75">
        <w:rPr>
          <w:rFonts w:ascii="Times New Roman" w:hAnsi="Times New Roman"/>
          <w:sz w:val="24"/>
          <w:szCs w:val="24"/>
        </w:rPr>
        <w:t xml:space="preserve">esigned to advance the student’s abilities to independently develop and carry out research projects that strive to establish the scientific basis for the prevention, evaluation and treatment of impairments, functional limitations and disability.  </w:t>
      </w:r>
    </w:p>
    <w:p w:rsidR="00052837" w:rsidRPr="00052837" w:rsidRDefault="00FD4C53" w:rsidP="00D00B8C">
      <w:pPr>
        <w:pStyle w:val="Heading1"/>
        <w:spacing w:before="0" w:after="0" w:line="360" w:lineRule="auto"/>
        <w:ind w:left="360"/>
        <w:jc w:val="both"/>
        <w:rPr>
          <w:rFonts w:ascii="Times New Roman" w:hAnsi="Times New Roman"/>
          <w:bCs w:val="0"/>
          <w:color w:val="111111"/>
          <w:kern w:val="36"/>
          <w:sz w:val="26"/>
          <w:szCs w:val="26"/>
        </w:rPr>
      </w:pPr>
      <w:r>
        <w:rPr>
          <w:rFonts w:ascii="Times New Roman" w:hAnsi="Times New Roman"/>
          <w:bCs w:val="0"/>
          <w:color w:val="111111"/>
          <w:kern w:val="36"/>
          <w:sz w:val="26"/>
          <w:szCs w:val="26"/>
        </w:rPr>
        <w:t xml:space="preserve">RESEARCH </w:t>
      </w:r>
      <w:r w:rsidR="00052837" w:rsidRPr="00052837">
        <w:rPr>
          <w:rFonts w:ascii="Times New Roman" w:hAnsi="Times New Roman"/>
          <w:bCs w:val="0"/>
          <w:color w:val="111111"/>
          <w:kern w:val="36"/>
          <w:sz w:val="26"/>
          <w:szCs w:val="26"/>
        </w:rPr>
        <w:t>PUBLICATIONS:</w:t>
      </w:r>
    </w:p>
    <w:p w:rsidR="00687B67" w:rsidRPr="001D4B28" w:rsidRDefault="00687B67" w:rsidP="00D00B8C">
      <w:pPr>
        <w:pStyle w:val="Heading1"/>
        <w:numPr>
          <w:ilvl w:val="0"/>
          <w:numId w:val="1"/>
        </w:numPr>
        <w:spacing w:before="0" w:after="0" w:line="360" w:lineRule="auto"/>
        <w:jc w:val="both"/>
        <w:rPr>
          <w:rFonts w:ascii="Times New Roman" w:hAnsi="Times New Roman"/>
          <w:b w:val="0"/>
          <w:bCs w:val="0"/>
          <w:color w:val="111111"/>
          <w:kern w:val="36"/>
          <w:sz w:val="24"/>
          <w:szCs w:val="24"/>
        </w:rPr>
      </w:pPr>
      <w:proofErr w:type="spellStart"/>
      <w:r w:rsidRPr="001D4B28">
        <w:rPr>
          <w:rFonts w:ascii="Times New Roman" w:hAnsi="Times New Roman"/>
          <w:b w:val="0"/>
          <w:color w:val="000000"/>
          <w:sz w:val="24"/>
          <w:szCs w:val="24"/>
        </w:rPr>
        <w:t>Acharya</w:t>
      </w:r>
      <w:proofErr w:type="spellEnd"/>
      <w:r w:rsidRPr="001D4B28">
        <w:rPr>
          <w:rFonts w:ascii="Times New Roman" w:hAnsi="Times New Roman"/>
          <w:b w:val="0"/>
          <w:color w:val="000000"/>
          <w:sz w:val="24"/>
          <w:szCs w:val="24"/>
        </w:rPr>
        <w:t xml:space="preserve"> </w:t>
      </w:r>
      <w:proofErr w:type="spellStart"/>
      <w:r w:rsidRPr="001D4B28">
        <w:rPr>
          <w:rFonts w:ascii="Times New Roman" w:hAnsi="Times New Roman"/>
          <w:b w:val="0"/>
          <w:color w:val="000000"/>
          <w:sz w:val="24"/>
          <w:szCs w:val="24"/>
        </w:rPr>
        <w:t>Upasana</w:t>
      </w:r>
      <w:proofErr w:type="spellEnd"/>
      <w:r w:rsidRPr="001D4B28">
        <w:rPr>
          <w:rFonts w:ascii="Times New Roman" w:hAnsi="Times New Roman"/>
          <w:b w:val="0"/>
          <w:color w:val="000000"/>
          <w:sz w:val="24"/>
          <w:szCs w:val="24"/>
        </w:rPr>
        <w:t xml:space="preserve"> </w:t>
      </w:r>
      <w:proofErr w:type="spellStart"/>
      <w:r w:rsidRPr="001D4B28">
        <w:rPr>
          <w:rFonts w:ascii="Times New Roman" w:hAnsi="Times New Roman"/>
          <w:b w:val="0"/>
          <w:color w:val="000000"/>
          <w:sz w:val="24"/>
          <w:szCs w:val="24"/>
        </w:rPr>
        <w:t>Gayathri</w:t>
      </w:r>
      <w:proofErr w:type="spellEnd"/>
      <w:r w:rsidRPr="001D4B28">
        <w:rPr>
          <w:rFonts w:ascii="Times New Roman" w:hAnsi="Times New Roman"/>
          <w:b w:val="0"/>
          <w:color w:val="000000"/>
          <w:sz w:val="24"/>
          <w:szCs w:val="24"/>
        </w:rPr>
        <w:t xml:space="preserve">, Ajay K, </w:t>
      </w:r>
      <w:proofErr w:type="spellStart"/>
      <w:r w:rsidRPr="001D4B28">
        <w:rPr>
          <w:rFonts w:ascii="Times New Roman" w:hAnsi="Times New Roman"/>
          <w:b w:val="0"/>
          <w:color w:val="000000"/>
          <w:sz w:val="24"/>
          <w:szCs w:val="24"/>
        </w:rPr>
        <w:t>Rajasekar</w:t>
      </w:r>
      <w:proofErr w:type="spellEnd"/>
      <w:r w:rsidRPr="001D4B28">
        <w:rPr>
          <w:rFonts w:ascii="Times New Roman" w:hAnsi="Times New Roman"/>
          <w:b w:val="0"/>
          <w:color w:val="000000"/>
          <w:sz w:val="24"/>
          <w:szCs w:val="24"/>
        </w:rPr>
        <w:t xml:space="preserve"> S, Samuel AJ.</w:t>
      </w:r>
      <w:r w:rsidRPr="001D4B28">
        <w:rPr>
          <w:rFonts w:ascii="Times New Roman" w:hAnsi="Times New Roman"/>
          <w:color w:val="000000"/>
          <w:sz w:val="24"/>
          <w:szCs w:val="24"/>
        </w:rPr>
        <w:t xml:space="preserve"> </w:t>
      </w:r>
      <w:proofErr w:type="gramStart"/>
      <w:r w:rsidRPr="001D4B28">
        <w:rPr>
          <w:rFonts w:ascii="Times New Roman" w:hAnsi="Times New Roman"/>
          <w:b w:val="0"/>
          <w:bCs w:val="0"/>
          <w:color w:val="111111"/>
          <w:kern w:val="36"/>
          <w:sz w:val="24"/>
          <w:szCs w:val="24"/>
        </w:rPr>
        <w:t xml:space="preserve">Reliability and validity of Kannada version of Victorian Institute of Sports Assessment for patellar </w:t>
      </w:r>
      <w:proofErr w:type="spellStart"/>
      <w:r w:rsidRPr="001D4B28">
        <w:rPr>
          <w:rFonts w:ascii="Times New Roman" w:hAnsi="Times New Roman"/>
          <w:b w:val="0"/>
          <w:bCs w:val="0"/>
          <w:color w:val="111111"/>
          <w:kern w:val="36"/>
          <w:sz w:val="24"/>
          <w:szCs w:val="24"/>
        </w:rPr>
        <w:t>tendinopathy</w:t>
      </w:r>
      <w:proofErr w:type="spellEnd"/>
      <w:r w:rsidRPr="001D4B28">
        <w:rPr>
          <w:rFonts w:ascii="Times New Roman" w:hAnsi="Times New Roman"/>
          <w:b w:val="0"/>
          <w:bCs w:val="0"/>
          <w:color w:val="111111"/>
          <w:kern w:val="36"/>
          <w:sz w:val="24"/>
          <w:szCs w:val="24"/>
        </w:rPr>
        <w:t xml:space="preserve"> (VISA-P-K) questionnaire.</w:t>
      </w:r>
      <w:proofErr w:type="gramEnd"/>
      <w:r w:rsidRPr="001D4B28">
        <w:rPr>
          <w:rFonts w:ascii="Times New Roman" w:hAnsi="Times New Roman"/>
          <w:b w:val="0"/>
          <w:bCs w:val="0"/>
          <w:color w:val="111111"/>
          <w:kern w:val="36"/>
          <w:sz w:val="24"/>
          <w:szCs w:val="24"/>
        </w:rPr>
        <w:t xml:space="preserve"> </w:t>
      </w:r>
      <w:proofErr w:type="gramStart"/>
      <w:r w:rsidRPr="001D4B28">
        <w:rPr>
          <w:rFonts w:ascii="Times New Roman" w:hAnsi="Times New Roman"/>
          <w:b w:val="0"/>
          <w:bCs w:val="0"/>
          <w:color w:val="111111"/>
          <w:kern w:val="36"/>
          <w:sz w:val="24"/>
          <w:szCs w:val="24"/>
        </w:rPr>
        <w:t xml:space="preserve">Journal of Clinical </w:t>
      </w:r>
      <w:proofErr w:type="spellStart"/>
      <w:r w:rsidRPr="001D4B28">
        <w:rPr>
          <w:rFonts w:ascii="Times New Roman" w:hAnsi="Times New Roman"/>
          <w:b w:val="0"/>
          <w:bCs w:val="0"/>
          <w:color w:val="111111"/>
          <w:kern w:val="36"/>
          <w:sz w:val="24"/>
          <w:szCs w:val="24"/>
        </w:rPr>
        <w:t>Orthopaedics</w:t>
      </w:r>
      <w:proofErr w:type="spellEnd"/>
      <w:r w:rsidRPr="001D4B28">
        <w:rPr>
          <w:rFonts w:ascii="Times New Roman" w:hAnsi="Times New Roman"/>
          <w:b w:val="0"/>
          <w:bCs w:val="0"/>
          <w:color w:val="111111"/>
          <w:kern w:val="36"/>
          <w:sz w:val="24"/>
          <w:szCs w:val="24"/>
        </w:rPr>
        <w:t xml:space="preserve"> and Trauma.</w:t>
      </w:r>
      <w:proofErr w:type="gramEnd"/>
      <w:r w:rsidRPr="001D4B28">
        <w:rPr>
          <w:rFonts w:ascii="Times New Roman" w:hAnsi="Times New Roman"/>
          <w:b w:val="0"/>
          <w:bCs w:val="0"/>
          <w:color w:val="111111"/>
          <w:kern w:val="36"/>
          <w:sz w:val="24"/>
          <w:szCs w:val="24"/>
        </w:rPr>
        <w:t xml:space="preserve"> 2018 August </w:t>
      </w:r>
    </w:p>
    <w:p w:rsidR="00687B67" w:rsidRPr="001D4B28" w:rsidRDefault="00687B67" w:rsidP="00D00B8C">
      <w:pPr>
        <w:pStyle w:val="ListParagraph"/>
        <w:numPr>
          <w:ilvl w:val="0"/>
          <w:numId w:val="1"/>
        </w:numPr>
        <w:shd w:val="clear" w:color="auto" w:fill="FFFFFF"/>
        <w:spacing w:before="100" w:beforeAutospacing="1" w:after="0" w:line="360" w:lineRule="auto"/>
        <w:jc w:val="both"/>
        <w:rPr>
          <w:rFonts w:ascii="Times New Roman" w:eastAsia="Times New Roman" w:hAnsi="Times New Roman"/>
          <w:color w:val="000000"/>
          <w:sz w:val="24"/>
          <w:szCs w:val="24"/>
        </w:rPr>
      </w:pPr>
      <w:proofErr w:type="spellStart"/>
      <w:r w:rsidRPr="001D4B28">
        <w:rPr>
          <w:rFonts w:ascii="Times New Roman" w:eastAsia="Times New Roman" w:hAnsi="Times New Roman"/>
          <w:bCs/>
          <w:color w:val="000000"/>
          <w:sz w:val="24"/>
          <w:szCs w:val="24"/>
        </w:rPr>
        <w:t>Rajasekar</w:t>
      </w:r>
      <w:proofErr w:type="spellEnd"/>
      <w:r w:rsidRPr="001D4B28">
        <w:rPr>
          <w:rFonts w:ascii="Times New Roman" w:eastAsia="Times New Roman" w:hAnsi="Times New Roman"/>
          <w:bCs/>
          <w:color w:val="000000"/>
          <w:sz w:val="24"/>
          <w:szCs w:val="24"/>
        </w:rPr>
        <w:t xml:space="preserve"> S, Kumar A, Patel J, </w:t>
      </w:r>
      <w:proofErr w:type="spellStart"/>
      <w:r w:rsidRPr="001D4B28">
        <w:rPr>
          <w:rFonts w:ascii="Times New Roman" w:eastAsia="Times New Roman" w:hAnsi="Times New Roman"/>
          <w:bCs/>
          <w:color w:val="000000"/>
          <w:sz w:val="24"/>
          <w:szCs w:val="24"/>
        </w:rPr>
        <w:t>Ramprasad</w:t>
      </w:r>
      <w:proofErr w:type="spellEnd"/>
      <w:r w:rsidRPr="001D4B28">
        <w:rPr>
          <w:rFonts w:ascii="Times New Roman" w:eastAsia="Times New Roman" w:hAnsi="Times New Roman"/>
          <w:bCs/>
          <w:color w:val="000000"/>
          <w:sz w:val="24"/>
          <w:szCs w:val="24"/>
        </w:rPr>
        <w:t xml:space="preserve"> M, Samuel AJ. Does </w:t>
      </w:r>
      <w:proofErr w:type="spellStart"/>
      <w:r w:rsidRPr="001D4B28">
        <w:rPr>
          <w:rFonts w:ascii="Times New Roman" w:eastAsia="Times New Roman" w:hAnsi="Times New Roman"/>
          <w:bCs/>
          <w:color w:val="000000"/>
          <w:sz w:val="24"/>
          <w:szCs w:val="24"/>
        </w:rPr>
        <w:t>Kinesio</w:t>
      </w:r>
      <w:proofErr w:type="spellEnd"/>
      <w:r w:rsidRPr="001D4B28">
        <w:rPr>
          <w:rFonts w:ascii="Times New Roman" w:eastAsia="Times New Roman" w:hAnsi="Times New Roman"/>
          <w:bCs/>
          <w:color w:val="000000"/>
          <w:sz w:val="24"/>
          <w:szCs w:val="24"/>
        </w:rPr>
        <w:t xml:space="preserve"> taping correct exaggerated dynamic knee valgus? A randomized double blinded sham-controlled trial. </w:t>
      </w:r>
      <w:r w:rsidRPr="001D4B28">
        <w:rPr>
          <w:rFonts w:ascii="Times New Roman" w:eastAsia="Times New Roman" w:hAnsi="Times New Roman"/>
          <w:color w:val="000000"/>
          <w:sz w:val="24"/>
          <w:szCs w:val="24"/>
        </w:rPr>
        <w:t>Journal of Body work and Movement therapy. 2018 July</w:t>
      </w:r>
      <w:proofErr w:type="gramStart"/>
      <w:r w:rsidRPr="001D4B28">
        <w:rPr>
          <w:rFonts w:ascii="Times New Roman" w:eastAsia="Times New Roman" w:hAnsi="Times New Roman"/>
          <w:color w:val="000000"/>
          <w:sz w:val="24"/>
          <w:szCs w:val="24"/>
        </w:rPr>
        <w:t>;22:72</w:t>
      </w:r>
      <w:proofErr w:type="gramEnd"/>
      <w:r w:rsidRPr="001D4B28">
        <w:rPr>
          <w:rFonts w:ascii="Times New Roman" w:eastAsia="Times New Roman" w:hAnsi="Times New Roman"/>
          <w:color w:val="000000"/>
          <w:sz w:val="24"/>
          <w:szCs w:val="24"/>
        </w:rPr>
        <w:t>-732.</w:t>
      </w:r>
    </w:p>
    <w:p w:rsidR="00687B67" w:rsidRPr="001D4B28" w:rsidRDefault="00687B67" w:rsidP="00D00B8C">
      <w:pPr>
        <w:pStyle w:val="ListParagraph"/>
        <w:numPr>
          <w:ilvl w:val="0"/>
          <w:numId w:val="1"/>
        </w:numPr>
        <w:shd w:val="clear" w:color="auto" w:fill="FFFFFF"/>
        <w:spacing w:before="100" w:beforeAutospacing="1" w:after="0" w:line="360" w:lineRule="auto"/>
        <w:jc w:val="both"/>
        <w:rPr>
          <w:rFonts w:ascii="Times New Roman" w:eastAsia="Times New Roman" w:hAnsi="Times New Roman"/>
          <w:color w:val="000000"/>
          <w:sz w:val="24"/>
          <w:szCs w:val="24"/>
        </w:rPr>
      </w:pPr>
      <w:r w:rsidRPr="001D4B28">
        <w:rPr>
          <w:rFonts w:ascii="Times New Roman" w:eastAsia="Times New Roman" w:hAnsi="Times New Roman"/>
          <w:color w:val="000000"/>
          <w:sz w:val="24"/>
          <w:szCs w:val="24"/>
        </w:rPr>
        <w:t xml:space="preserve">Nair R, </w:t>
      </w:r>
      <w:proofErr w:type="spellStart"/>
      <w:r w:rsidRPr="001D4B28">
        <w:rPr>
          <w:rFonts w:ascii="Times New Roman" w:eastAsia="Times New Roman" w:hAnsi="Times New Roman"/>
          <w:color w:val="000000"/>
          <w:sz w:val="24"/>
          <w:szCs w:val="24"/>
        </w:rPr>
        <w:t>Rajasekar</w:t>
      </w:r>
      <w:proofErr w:type="spellEnd"/>
      <w:r w:rsidRPr="001D4B28">
        <w:rPr>
          <w:rFonts w:ascii="Times New Roman" w:eastAsia="Times New Roman" w:hAnsi="Times New Roman"/>
          <w:color w:val="000000"/>
          <w:sz w:val="24"/>
          <w:szCs w:val="24"/>
        </w:rPr>
        <w:t xml:space="preserve"> S, Abraham A, Samuel AJ. </w:t>
      </w:r>
      <w:r w:rsidRPr="001D4B28">
        <w:rPr>
          <w:rFonts w:ascii="Times New Roman" w:hAnsi="Times New Roman"/>
          <w:color w:val="000000"/>
          <w:kern w:val="36"/>
          <w:sz w:val="24"/>
          <w:szCs w:val="24"/>
        </w:rPr>
        <w:t>Awareness among Indian professional football players about injury prevention strategies: A national survey.</w:t>
      </w:r>
      <w:r w:rsidRPr="001D4B28">
        <w:rPr>
          <w:rFonts w:ascii="Times New Roman" w:eastAsia="Times New Roman" w:hAnsi="Times New Roman"/>
          <w:color w:val="000000"/>
          <w:sz w:val="24"/>
          <w:szCs w:val="24"/>
        </w:rPr>
        <w:t xml:space="preserve"> Journal of Clinical </w:t>
      </w:r>
      <w:proofErr w:type="spellStart"/>
      <w:r w:rsidRPr="001D4B28">
        <w:rPr>
          <w:rFonts w:ascii="Times New Roman" w:eastAsia="Times New Roman" w:hAnsi="Times New Roman"/>
          <w:color w:val="000000"/>
          <w:sz w:val="24"/>
          <w:szCs w:val="24"/>
        </w:rPr>
        <w:t>Orthopaedics</w:t>
      </w:r>
      <w:proofErr w:type="spellEnd"/>
      <w:r w:rsidRPr="001D4B28">
        <w:rPr>
          <w:rFonts w:ascii="Times New Roman" w:eastAsia="Times New Roman" w:hAnsi="Times New Roman"/>
          <w:color w:val="000000"/>
          <w:sz w:val="24"/>
          <w:szCs w:val="24"/>
        </w:rPr>
        <w:t xml:space="preserve"> and Trauma.2018 March</w:t>
      </w:r>
      <w:proofErr w:type="gramStart"/>
      <w:r w:rsidRPr="001D4B28">
        <w:rPr>
          <w:rFonts w:ascii="Times New Roman" w:eastAsia="Times New Roman" w:hAnsi="Times New Roman"/>
          <w:color w:val="000000"/>
          <w:sz w:val="24"/>
          <w:szCs w:val="24"/>
        </w:rPr>
        <w:t>;9:76</w:t>
      </w:r>
      <w:proofErr w:type="gramEnd"/>
      <w:r w:rsidRPr="001D4B28">
        <w:rPr>
          <w:rFonts w:ascii="Times New Roman" w:eastAsia="Times New Roman" w:hAnsi="Times New Roman"/>
          <w:color w:val="000000"/>
          <w:sz w:val="24"/>
          <w:szCs w:val="24"/>
        </w:rPr>
        <w:t xml:space="preserve">-79. </w:t>
      </w:r>
    </w:p>
    <w:p w:rsidR="00687B67" w:rsidRPr="001D4B28" w:rsidRDefault="00687B67" w:rsidP="00D00B8C">
      <w:pPr>
        <w:pStyle w:val="ListParagraph"/>
        <w:numPr>
          <w:ilvl w:val="0"/>
          <w:numId w:val="1"/>
        </w:numPr>
        <w:shd w:val="clear" w:color="auto" w:fill="FFFFFF"/>
        <w:spacing w:before="100" w:beforeAutospacing="1" w:after="0" w:line="360" w:lineRule="auto"/>
        <w:jc w:val="both"/>
        <w:rPr>
          <w:rFonts w:ascii="Times New Roman" w:eastAsia="Times New Roman" w:hAnsi="Times New Roman"/>
          <w:color w:val="000000"/>
          <w:sz w:val="24"/>
          <w:szCs w:val="24"/>
        </w:rPr>
      </w:pPr>
      <w:proofErr w:type="spellStart"/>
      <w:r w:rsidRPr="001D4B28">
        <w:rPr>
          <w:rFonts w:ascii="Times New Roman" w:eastAsia="Times New Roman" w:hAnsi="Times New Roman"/>
          <w:color w:val="000000"/>
          <w:sz w:val="24"/>
          <w:szCs w:val="24"/>
        </w:rPr>
        <w:t>Jeyaganesh</w:t>
      </w:r>
      <w:proofErr w:type="spellEnd"/>
      <w:r w:rsidRPr="001D4B28">
        <w:rPr>
          <w:rFonts w:ascii="Times New Roman" w:eastAsia="Times New Roman" w:hAnsi="Times New Roman"/>
          <w:color w:val="000000"/>
          <w:sz w:val="24"/>
          <w:szCs w:val="24"/>
        </w:rPr>
        <w:t xml:space="preserve"> </w:t>
      </w:r>
      <w:proofErr w:type="spellStart"/>
      <w:r w:rsidRPr="001D4B28">
        <w:rPr>
          <w:rFonts w:ascii="Times New Roman" w:eastAsia="Times New Roman" w:hAnsi="Times New Roman"/>
          <w:color w:val="000000"/>
          <w:sz w:val="24"/>
          <w:szCs w:val="24"/>
        </w:rPr>
        <w:t>Vellaisamy</w:t>
      </w:r>
      <w:proofErr w:type="spellEnd"/>
      <w:r w:rsidRPr="001D4B28">
        <w:rPr>
          <w:rFonts w:ascii="Times New Roman" w:eastAsia="Times New Roman" w:hAnsi="Times New Roman"/>
          <w:color w:val="000000"/>
          <w:sz w:val="24"/>
          <w:szCs w:val="24"/>
        </w:rPr>
        <w:t xml:space="preserve">, </w:t>
      </w:r>
      <w:proofErr w:type="spellStart"/>
      <w:r w:rsidRPr="001D4B28">
        <w:rPr>
          <w:rFonts w:ascii="Times New Roman" w:eastAsia="Times New Roman" w:hAnsi="Times New Roman"/>
          <w:color w:val="000000"/>
          <w:sz w:val="24"/>
          <w:szCs w:val="24"/>
        </w:rPr>
        <w:t>Rajeswari</w:t>
      </w:r>
      <w:proofErr w:type="spellEnd"/>
      <w:r w:rsidRPr="001D4B28">
        <w:rPr>
          <w:rFonts w:ascii="Times New Roman" w:eastAsia="Times New Roman" w:hAnsi="Times New Roman"/>
          <w:color w:val="000000"/>
          <w:sz w:val="24"/>
          <w:szCs w:val="24"/>
        </w:rPr>
        <w:t xml:space="preserve"> </w:t>
      </w:r>
      <w:proofErr w:type="spellStart"/>
      <w:r w:rsidRPr="001D4B28">
        <w:rPr>
          <w:rFonts w:ascii="Times New Roman" w:eastAsia="Times New Roman" w:hAnsi="Times New Roman"/>
          <w:color w:val="000000"/>
          <w:sz w:val="24"/>
          <w:szCs w:val="24"/>
        </w:rPr>
        <w:t>Muthusamy</w:t>
      </w:r>
      <w:proofErr w:type="spellEnd"/>
      <w:r w:rsidRPr="001D4B28">
        <w:rPr>
          <w:rFonts w:ascii="Times New Roman" w:eastAsia="Times New Roman" w:hAnsi="Times New Roman"/>
          <w:color w:val="000000"/>
          <w:sz w:val="24"/>
          <w:szCs w:val="24"/>
        </w:rPr>
        <w:t>. A study to analyze the relationship between the decline of cognition and fine motor skills in elderly population. International Journal of Physiotherapy. 2018 August; 5(4): 145-148.</w:t>
      </w:r>
    </w:p>
    <w:p w:rsidR="00687B67" w:rsidRPr="001D4B28" w:rsidRDefault="00687B67" w:rsidP="00D00B8C">
      <w:pPr>
        <w:pStyle w:val="ListParagraph"/>
        <w:numPr>
          <w:ilvl w:val="0"/>
          <w:numId w:val="1"/>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proofErr w:type="spellStart"/>
      <w:r w:rsidRPr="001D4B28">
        <w:rPr>
          <w:rFonts w:ascii="Times New Roman" w:eastAsia="Times New Roman" w:hAnsi="Times New Roman"/>
          <w:bCs/>
          <w:color w:val="000000"/>
          <w:sz w:val="24"/>
          <w:szCs w:val="24"/>
        </w:rPr>
        <w:t>Rajasekar</w:t>
      </w:r>
      <w:proofErr w:type="spellEnd"/>
      <w:r w:rsidRPr="001D4B28">
        <w:rPr>
          <w:rFonts w:ascii="Times New Roman" w:eastAsia="Times New Roman" w:hAnsi="Times New Roman"/>
          <w:bCs/>
          <w:color w:val="000000"/>
          <w:sz w:val="24"/>
          <w:szCs w:val="24"/>
        </w:rPr>
        <w:t xml:space="preserve"> S, </w:t>
      </w:r>
      <w:proofErr w:type="spellStart"/>
      <w:r w:rsidRPr="001D4B28">
        <w:rPr>
          <w:rFonts w:ascii="Times New Roman" w:eastAsia="Times New Roman" w:hAnsi="Times New Roman"/>
          <w:bCs/>
          <w:color w:val="000000"/>
          <w:sz w:val="24"/>
          <w:szCs w:val="24"/>
        </w:rPr>
        <w:t>Bangera</w:t>
      </w:r>
      <w:proofErr w:type="spellEnd"/>
      <w:r w:rsidRPr="001D4B28">
        <w:rPr>
          <w:rFonts w:ascii="Times New Roman" w:eastAsia="Times New Roman" w:hAnsi="Times New Roman"/>
          <w:bCs/>
          <w:color w:val="000000"/>
          <w:sz w:val="24"/>
          <w:szCs w:val="24"/>
        </w:rPr>
        <w:t xml:space="preserve"> RK, </w:t>
      </w:r>
      <w:proofErr w:type="spellStart"/>
      <w:r w:rsidRPr="001D4B28">
        <w:rPr>
          <w:rFonts w:ascii="Times New Roman" w:eastAsia="Times New Roman" w:hAnsi="Times New Roman"/>
          <w:bCs/>
          <w:color w:val="000000"/>
          <w:sz w:val="24"/>
          <w:szCs w:val="24"/>
        </w:rPr>
        <w:t>Sekaran</w:t>
      </w:r>
      <w:proofErr w:type="spellEnd"/>
      <w:r w:rsidRPr="001D4B28">
        <w:rPr>
          <w:rFonts w:ascii="Times New Roman" w:eastAsia="Times New Roman" w:hAnsi="Times New Roman"/>
          <w:bCs/>
          <w:color w:val="000000"/>
          <w:sz w:val="24"/>
          <w:szCs w:val="24"/>
        </w:rPr>
        <w:t xml:space="preserve"> P. Inter-rater and intra-rater reliability of a movement control test in shoulder.</w:t>
      </w:r>
      <w:r w:rsidRPr="001D4B28">
        <w:rPr>
          <w:rFonts w:ascii="Times New Roman" w:eastAsia="Times New Roman" w:hAnsi="Times New Roman"/>
          <w:color w:val="000000"/>
          <w:sz w:val="24"/>
          <w:szCs w:val="24"/>
        </w:rPr>
        <w:t> Journal of Body work and Movement therapy. 2017 July</w:t>
      </w:r>
      <w:proofErr w:type="gramStart"/>
      <w:r w:rsidRPr="001D4B28">
        <w:rPr>
          <w:rFonts w:ascii="Times New Roman" w:eastAsia="Times New Roman" w:hAnsi="Times New Roman"/>
          <w:color w:val="000000"/>
          <w:sz w:val="24"/>
          <w:szCs w:val="24"/>
        </w:rPr>
        <w:t>;21:739</w:t>
      </w:r>
      <w:proofErr w:type="gramEnd"/>
      <w:r w:rsidRPr="001D4B28">
        <w:rPr>
          <w:rFonts w:ascii="Times New Roman" w:eastAsia="Times New Roman" w:hAnsi="Times New Roman"/>
          <w:color w:val="000000"/>
          <w:sz w:val="24"/>
          <w:szCs w:val="24"/>
        </w:rPr>
        <w:t>-742.</w:t>
      </w:r>
    </w:p>
    <w:p w:rsidR="00687B67" w:rsidRPr="001D4B28" w:rsidRDefault="00687B67" w:rsidP="00D00B8C">
      <w:pPr>
        <w:pStyle w:val="ListParagraph"/>
        <w:numPr>
          <w:ilvl w:val="0"/>
          <w:numId w:val="1"/>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proofErr w:type="spellStart"/>
      <w:r w:rsidRPr="001D4B28">
        <w:rPr>
          <w:rStyle w:val="Strong"/>
          <w:rFonts w:ascii="Times New Roman" w:hAnsi="Times New Roman"/>
          <w:b w:val="0"/>
          <w:color w:val="000000"/>
          <w:sz w:val="24"/>
          <w:szCs w:val="24"/>
          <w:shd w:val="clear" w:color="auto" w:fill="FFFFFF"/>
        </w:rPr>
        <w:t>Shwetha</w:t>
      </w:r>
      <w:proofErr w:type="spellEnd"/>
      <w:r w:rsidRPr="001D4B28">
        <w:rPr>
          <w:rStyle w:val="Strong"/>
          <w:rFonts w:ascii="Times New Roman" w:hAnsi="Times New Roman"/>
          <w:b w:val="0"/>
          <w:color w:val="000000"/>
          <w:sz w:val="24"/>
          <w:szCs w:val="24"/>
          <w:shd w:val="clear" w:color="auto" w:fill="FFFFFF"/>
        </w:rPr>
        <w:t xml:space="preserve"> S, </w:t>
      </w:r>
      <w:proofErr w:type="spellStart"/>
      <w:r w:rsidRPr="001D4B28">
        <w:rPr>
          <w:rStyle w:val="Strong"/>
          <w:rFonts w:ascii="Times New Roman" w:hAnsi="Times New Roman"/>
          <w:b w:val="0"/>
          <w:color w:val="000000"/>
          <w:sz w:val="24"/>
          <w:szCs w:val="24"/>
          <w:shd w:val="clear" w:color="auto" w:fill="FFFFFF"/>
        </w:rPr>
        <w:t>Hrishikesh</w:t>
      </w:r>
      <w:proofErr w:type="spellEnd"/>
      <w:r w:rsidRPr="001D4B28">
        <w:rPr>
          <w:rStyle w:val="Strong"/>
          <w:rFonts w:ascii="Times New Roman" w:hAnsi="Times New Roman"/>
          <w:b w:val="0"/>
          <w:color w:val="000000"/>
          <w:sz w:val="24"/>
          <w:szCs w:val="24"/>
          <w:shd w:val="clear" w:color="auto" w:fill="FFFFFF"/>
        </w:rPr>
        <w:t xml:space="preserve"> </w:t>
      </w:r>
      <w:proofErr w:type="spellStart"/>
      <w:r w:rsidRPr="001D4B28">
        <w:rPr>
          <w:rStyle w:val="Strong"/>
          <w:rFonts w:ascii="Times New Roman" w:hAnsi="Times New Roman"/>
          <w:b w:val="0"/>
          <w:color w:val="000000"/>
          <w:sz w:val="24"/>
          <w:szCs w:val="24"/>
          <w:shd w:val="clear" w:color="auto" w:fill="FFFFFF"/>
        </w:rPr>
        <w:t>Yadav</w:t>
      </w:r>
      <w:proofErr w:type="spellEnd"/>
      <w:r w:rsidRPr="001D4B28">
        <w:rPr>
          <w:rStyle w:val="Strong"/>
          <w:rFonts w:ascii="Times New Roman" w:hAnsi="Times New Roman"/>
          <w:b w:val="0"/>
          <w:color w:val="000000"/>
          <w:sz w:val="24"/>
          <w:szCs w:val="24"/>
          <w:shd w:val="clear" w:color="auto" w:fill="FFFFFF"/>
        </w:rPr>
        <w:t xml:space="preserve">, </w:t>
      </w:r>
      <w:proofErr w:type="spellStart"/>
      <w:r w:rsidRPr="001D4B28">
        <w:rPr>
          <w:rStyle w:val="Strong"/>
          <w:rFonts w:ascii="Times New Roman" w:hAnsi="Times New Roman"/>
          <w:b w:val="0"/>
          <w:color w:val="000000"/>
          <w:sz w:val="24"/>
          <w:szCs w:val="24"/>
          <w:shd w:val="clear" w:color="auto" w:fill="FFFFFF"/>
        </w:rPr>
        <w:t>Ranjith</w:t>
      </w:r>
      <w:proofErr w:type="spellEnd"/>
      <w:r w:rsidRPr="001D4B28">
        <w:rPr>
          <w:rStyle w:val="Strong"/>
          <w:rFonts w:ascii="Times New Roman" w:hAnsi="Times New Roman"/>
          <w:b w:val="0"/>
          <w:color w:val="000000"/>
          <w:sz w:val="24"/>
          <w:szCs w:val="24"/>
          <w:shd w:val="clear" w:color="auto" w:fill="FFFFFF"/>
        </w:rPr>
        <w:t xml:space="preserve"> </w:t>
      </w:r>
      <w:proofErr w:type="spellStart"/>
      <w:r w:rsidRPr="001D4B28">
        <w:rPr>
          <w:rStyle w:val="Strong"/>
          <w:rFonts w:ascii="Times New Roman" w:hAnsi="Times New Roman"/>
          <w:b w:val="0"/>
          <w:color w:val="000000"/>
          <w:sz w:val="24"/>
          <w:szCs w:val="24"/>
          <w:shd w:val="clear" w:color="auto" w:fill="FFFFFF"/>
        </w:rPr>
        <w:t>Anumasa</w:t>
      </w:r>
      <w:proofErr w:type="spellEnd"/>
      <w:r w:rsidRPr="001D4B28">
        <w:rPr>
          <w:rStyle w:val="Strong"/>
          <w:rFonts w:ascii="Times New Roman" w:hAnsi="Times New Roman"/>
          <w:b w:val="0"/>
          <w:color w:val="000000"/>
          <w:sz w:val="24"/>
          <w:szCs w:val="24"/>
          <w:shd w:val="clear" w:color="auto" w:fill="FFFFFF"/>
        </w:rPr>
        <w:t xml:space="preserve">, </w:t>
      </w:r>
      <w:proofErr w:type="spellStart"/>
      <w:r w:rsidRPr="001D4B28">
        <w:rPr>
          <w:rStyle w:val="Strong"/>
          <w:rFonts w:ascii="Times New Roman" w:hAnsi="Times New Roman"/>
          <w:b w:val="0"/>
          <w:color w:val="000000"/>
          <w:sz w:val="24"/>
          <w:szCs w:val="24"/>
          <w:shd w:val="clear" w:color="auto" w:fill="FFFFFF"/>
        </w:rPr>
        <w:t>Makhecha</w:t>
      </w:r>
      <w:proofErr w:type="spellEnd"/>
      <w:r w:rsidRPr="001D4B28">
        <w:rPr>
          <w:rStyle w:val="Strong"/>
          <w:rFonts w:ascii="Times New Roman" w:hAnsi="Times New Roman"/>
          <w:b w:val="0"/>
          <w:color w:val="000000"/>
          <w:sz w:val="24"/>
          <w:szCs w:val="24"/>
          <w:shd w:val="clear" w:color="auto" w:fill="FFFFFF"/>
        </w:rPr>
        <w:t xml:space="preserve"> </w:t>
      </w:r>
      <w:proofErr w:type="spellStart"/>
      <w:r w:rsidRPr="001D4B28">
        <w:rPr>
          <w:rStyle w:val="Strong"/>
          <w:rFonts w:ascii="Times New Roman" w:hAnsi="Times New Roman"/>
          <w:b w:val="0"/>
          <w:color w:val="000000"/>
          <w:sz w:val="24"/>
          <w:szCs w:val="24"/>
          <w:shd w:val="clear" w:color="auto" w:fill="FFFFFF"/>
        </w:rPr>
        <w:t>Komal</w:t>
      </w:r>
      <w:proofErr w:type="spellEnd"/>
      <w:r w:rsidRPr="001D4B28">
        <w:rPr>
          <w:rStyle w:val="Strong"/>
          <w:rFonts w:ascii="Times New Roman" w:hAnsi="Times New Roman"/>
          <w:b w:val="0"/>
          <w:color w:val="000000"/>
          <w:sz w:val="24"/>
          <w:szCs w:val="24"/>
          <w:shd w:val="clear" w:color="auto" w:fill="FFFFFF"/>
        </w:rPr>
        <w:t xml:space="preserve">. Physical Therapy management in </w:t>
      </w:r>
      <w:proofErr w:type="spellStart"/>
      <w:r w:rsidRPr="001D4B28">
        <w:rPr>
          <w:rStyle w:val="Strong"/>
          <w:rFonts w:ascii="Times New Roman" w:hAnsi="Times New Roman"/>
          <w:b w:val="0"/>
          <w:color w:val="000000"/>
          <w:sz w:val="24"/>
          <w:szCs w:val="24"/>
          <w:shd w:val="clear" w:color="auto" w:fill="FFFFFF"/>
        </w:rPr>
        <w:t>Myofascial</w:t>
      </w:r>
      <w:proofErr w:type="spellEnd"/>
      <w:r w:rsidRPr="001D4B28">
        <w:rPr>
          <w:rStyle w:val="Strong"/>
          <w:rFonts w:ascii="Times New Roman" w:hAnsi="Times New Roman"/>
          <w:b w:val="0"/>
          <w:color w:val="000000"/>
          <w:sz w:val="24"/>
          <w:szCs w:val="24"/>
          <w:shd w:val="clear" w:color="auto" w:fill="FFFFFF"/>
        </w:rPr>
        <w:t xml:space="preserve"> pain syndrome of shoulder complex.</w:t>
      </w:r>
      <w:r w:rsidRPr="001D4B28">
        <w:rPr>
          <w:rFonts w:ascii="Arial" w:hAnsi="Arial" w:cs="Arial"/>
          <w:color w:val="000000"/>
          <w:sz w:val="24"/>
          <w:szCs w:val="24"/>
          <w:shd w:val="clear" w:color="auto" w:fill="FFFFFF"/>
        </w:rPr>
        <w:t xml:space="preserve"> </w:t>
      </w:r>
      <w:r w:rsidRPr="001D4B28">
        <w:rPr>
          <w:rFonts w:ascii="Times New Roman" w:hAnsi="Times New Roman"/>
          <w:color w:val="000000"/>
          <w:sz w:val="24"/>
          <w:szCs w:val="24"/>
          <w:shd w:val="clear" w:color="auto" w:fill="FFFFFF"/>
        </w:rPr>
        <w:t>International Journal of Advanced Research. 2017 May</w:t>
      </w:r>
      <w:proofErr w:type="gramStart"/>
      <w:r w:rsidRPr="001D4B28">
        <w:rPr>
          <w:rFonts w:ascii="Times New Roman" w:hAnsi="Times New Roman"/>
          <w:color w:val="000000"/>
          <w:sz w:val="24"/>
          <w:szCs w:val="24"/>
          <w:shd w:val="clear" w:color="auto" w:fill="FFFFFF"/>
        </w:rPr>
        <w:t>;5:1957</w:t>
      </w:r>
      <w:proofErr w:type="gramEnd"/>
      <w:r w:rsidRPr="001D4B28">
        <w:rPr>
          <w:rFonts w:ascii="Times New Roman" w:hAnsi="Times New Roman"/>
          <w:color w:val="000000"/>
          <w:sz w:val="24"/>
          <w:szCs w:val="24"/>
          <w:shd w:val="clear" w:color="auto" w:fill="FFFFFF"/>
        </w:rPr>
        <w:t>-1962.</w:t>
      </w:r>
    </w:p>
    <w:p w:rsidR="00687B67" w:rsidRPr="001D4B28" w:rsidRDefault="00687B67" w:rsidP="00D00B8C">
      <w:pPr>
        <w:pStyle w:val="ListParagraph"/>
        <w:numPr>
          <w:ilvl w:val="0"/>
          <w:numId w:val="1"/>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proofErr w:type="spellStart"/>
      <w:r w:rsidRPr="001D4B28">
        <w:rPr>
          <w:rFonts w:ascii="Times New Roman" w:eastAsia="Times New Roman" w:hAnsi="Times New Roman"/>
          <w:bCs/>
          <w:color w:val="000000"/>
          <w:sz w:val="24"/>
          <w:szCs w:val="24"/>
        </w:rPr>
        <w:t>Rajasekar</w:t>
      </w:r>
      <w:proofErr w:type="spellEnd"/>
      <w:r w:rsidRPr="001D4B28">
        <w:rPr>
          <w:rFonts w:ascii="Times New Roman" w:eastAsia="Times New Roman" w:hAnsi="Times New Roman"/>
          <w:bCs/>
          <w:color w:val="000000"/>
          <w:sz w:val="24"/>
          <w:szCs w:val="24"/>
        </w:rPr>
        <w:t xml:space="preserve"> S, </w:t>
      </w:r>
      <w:proofErr w:type="spellStart"/>
      <w:r w:rsidRPr="001D4B28">
        <w:rPr>
          <w:rFonts w:ascii="Times New Roman" w:eastAsia="Times New Roman" w:hAnsi="Times New Roman"/>
          <w:bCs/>
          <w:color w:val="000000"/>
          <w:sz w:val="24"/>
          <w:szCs w:val="24"/>
        </w:rPr>
        <w:t>Marchand</w:t>
      </w:r>
      <w:proofErr w:type="spellEnd"/>
      <w:r w:rsidRPr="001D4B28">
        <w:rPr>
          <w:rFonts w:ascii="Times New Roman" w:eastAsia="Times New Roman" w:hAnsi="Times New Roman"/>
          <w:bCs/>
          <w:color w:val="000000"/>
          <w:sz w:val="24"/>
          <w:szCs w:val="24"/>
        </w:rPr>
        <w:t xml:space="preserve"> </w:t>
      </w:r>
      <w:proofErr w:type="gramStart"/>
      <w:r w:rsidRPr="001D4B28">
        <w:rPr>
          <w:rFonts w:ascii="Times New Roman" w:eastAsia="Times New Roman" w:hAnsi="Times New Roman"/>
          <w:bCs/>
          <w:color w:val="000000"/>
          <w:sz w:val="24"/>
          <w:szCs w:val="24"/>
        </w:rPr>
        <w:t>AM</w:t>
      </w:r>
      <w:proofErr w:type="gramEnd"/>
      <w:r w:rsidRPr="001D4B28">
        <w:rPr>
          <w:rFonts w:ascii="Times New Roman" w:eastAsia="Times New Roman" w:hAnsi="Times New Roman"/>
          <w:bCs/>
          <w:color w:val="000000"/>
          <w:sz w:val="24"/>
          <w:szCs w:val="24"/>
        </w:rPr>
        <w:t xml:space="preserve">. </w:t>
      </w:r>
      <w:proofErr w:type="spellStart"/>
      <w:r w:rsidRPr="001D4B28">
        <w:rPr>
          <w:rFonts w:ascii="Times New Roman" w:eastAsia="Times New Roman" w:hAnsi="Times New Roman"/>
          <w:bCs/>
          <w:color w:val="000000"/>
          <w:sz w:val="24"/>
          <w:szCs w:val="24"/>
        </w:rPr>
        <w:t>Fascial</w:t>
      </w:r>
      <w:proofErr w:type="spellEnd"/>
      <w:r w:rsidRPr="001D4B28">
        <w:rPr>
          <w:rFonts w:ascii="Times New Roman" w:eastAsia="Times New Roman" w:hAnsi="Times New Roman"/>
          <w:bCs/>
          <w:color w:val="000000"/>
          <w:sz w:val="24"/>
          <w:szCs w:val="24"/>
        </w:rPr>
        <w:t xml:space="preserve"> Manipulation</w:t>
      </w:r>
      <w:r w:rsidRPr="001D4B28">
        <w:rPr>
          <w:rFonts w:ascii="Times New Roman" w:eastAsia="Times New Roman" w:hAnsi="Times New Roman"/>
          <w:bCs/>
          <w:color w:val="000000"/>
          <w:sz w:val="24"/>
          <w:szCs w:val="24"/>
          <w:vertAlign w:val="superscript"/>
        </w:rPr>
        <w:t xml:space="preserve"> </w:t>
      </w:r>
      <w:r w:rsidRPr="001D4B28">
        <w:rPr>
          <w:rFonts w:ascii="Times New Roman" w:eastAsia="Times New Roman" w:hAnsi="Times New Roman"/>
          <w:bCs/>
          <w:color w:val="000000"/>
          <w:sz w:val="24"/>
          <w:szCs w:val="24"/>
        </w:rPr>
        <w:t>for persistent knee pain following ACL and meniscus repair.</w:t>
      </w:r>
      <w:r w:rsidRPr="001D4B28">
        <w:rPr>
          <w:rFonts w:ascii="Times New Roman" w:eastAsia="Times New Roman" w:hAnsi="Times New Roman"/>
          <w:color w:val="000000"/>
          <w:sz w:val="24"/>
          <w:szCs w:val="24"/>
        </w:rPr>
        <w:t xml:space="preserve"> Journal of Body work and Movement therapy. 2017 April</w:t>
      </w:r>
      <w:proofErr w:type="gramStart"/>
      <w:r w:rsidRPr="001D4B28">
        <w:rPr>
          <w:rFonts w:ascii="Times New Roman" w:eastAsia="Times New Roman" w:hAnsi="Times New Roman"/>
          <w:color w:val="000000"/>
          <w:sz w:val="24"/>
          <w:szCs w:val="24"/>
        </w:rPr>
        <w:t>;21:452</w:t>
      </w:r>
      <w:proofErr w:type="gramEnd"/>
      <w:r w:rsidRPr="001D4B28">
        <w:rPr>
          <w:rFonts w:ascii="Times New Roman" w:eastAsia="Times New Roman" w:hAnsi="Times New Roman"/>
          <w:color w:val="000000"/>
          <w:sz w:val="24"/>
          <w:szCs w:val="24"/>
        </w:rPr>
        <w:t>-458.</w:t>
      </w:r>
    </w:p>
    <w:p w:rsidR="00687B67" w:rsidRPr="001D4B28" w:rsidRDefault="00687B67" w:rsidP="00D00B8C">
      <w:pPr>
        <w:pStyle w:val="ListParagraph"/>
        <w:numPr>
          <w:ilvl w:val="0"/>
          <w:numId w:val="1"/>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proofErr w:type="spellStart"/>
      <w:r w:rsidRPr="001D4B28">
        <w:rPr>
          <w:rFonts w:ascii="Times New Roman" w:hAnsi="Times New Roman"/>
          <w:color w:val="333333"/>
          <w:sz w:val="24"/>
          <w:szCs w:val="24"/>
          <w:shd w:val="clear" w:color="auto" w:fill="FFFFFF"/>
        </w:rPr>
        <w:t>Ilona</w:t>
      </w:r>
      <w:proofErr w:type="spellEnd"/>
      <w:r w:rsidRPr="001D4B28">
        <w:rPr>
          <w:rFonts w:ascii="Times New Roman" w:hAnsi="Times New Roman"/>
          <w:color w:val="333333"/>
          <w:sz w:val="24"/>
          <w:szCs w:val="24"/>
          <w:shd w:val="clear" w:color="auto" w:fill="FFFFFF"/>
        </w:rPr>
        <w:t xml:space="preserve"> Gracie De Souza, </w:t>
      </w:r>
      <w:proofErr w:type="spellStart"/>
      <w:r w:rsidRPr="001D4B28">
        <w:rPr>
          <w:rFonts w:ascii="Times New Roman" w:hAnsi="Times New Roman"/>
          <w:color w:val="333333"/>
          <w:sz w:val="24"/>
          <w:szCs w:val="24"/>
          <w:shd w:val="clear" w:color="auto" w:fill="FFFFFF"/>
        </w:rPr>
        <w:t>Rathish</w:t>
      </w:r>
      <w:proofErr w:type="spellEnd"/>
      <w:r w:rsidRPr="001D4B28">
        <w:rPr>
          <w:rFonts w:ascii="Times New Roman" w:hAnsi="Times New Roman"/>
          <w:color w:val="333333"/>
          <w:sz w:val="24"/>
          <w:szCs w:val="24"/>
          <w:shd w:val="clear" w:color="auto" w:fill="FFFFFF"/>
        </w:rPr>
        <w:t xml:space="preserve"> M, </w:t>
      </w:r>
      <w:proofErr w:type="spellStart"/>
      <w:r w:rsidRPr="001D4B28">
        <w:rPr>
          <w:rFonts w:ascii="Times New Roman" w:hAnsi="Times New Roman"/>
          <w:color w:val="333333"/>
          <w:sz w:val="24"/>
          <w:szCs w:val="24"/>
          <w:shd w:val="clear" w:color="auto" w:fill="FFFFFF"/>
        </w:rPr>
        <w:t>Thrishala</w:t>
      </w:r>
      <w:proofErr w:type="spellEnd"/>
      <w:r w:rsidRPr="001D4B28">
        <w:rPr>
          <w:rFonts w:ascii="Times New Roman" w:hAnsi="Times New Roman"/>
          <w:color w:val="333333"/>
          <w:sz w:val="24"/>
          <w:szCs w:val="24"/>
          <w:shd w:val="clear" w:color="auto" w:fill="FFFFFF"/>
        </w:rPr>
        <w:t xml:space="preserve"> N.</w:t>
      </w:r>
      <w:r w:rsidRPr="001D4B28">
        <w:rPr>
          <w:rStyle w:val="Strong"/>
          <w:rFonts w:ascii="Times New Roman" w:hAnsi="Times New Roman"/>
          <w:b w:val="0"/>
          <w:color w:val="000000"/>
          <w:sz w:val="24"/>
          <w:szCs w:val="24"/>
          <w:shd w:val="clear" w:color="auto" w:fill="FFFFFF"/>
        </w:rPr>
        <w:t xml:space="preserve"> Substantial aspects of balance in patients with Diabetic Neuropathy: A Physical Therapist’s perspective</w:t>
      </w:r>
      <w:r w:rsidRPr="001D4B28">
        <w:rPr>
          <w:rFonts w:ascii="Times New Roman" w:hAnsi="Times New Roman"/>
          <w:color w:val="000000"/>
          <w:sz w:val="24"/>
          <w:szCs w:val="24"/>
          <w:shd w:val="clear" w:color="auto" w:fill="FFFFFF"/>
        </w:rPr>
        <w:t>. International Journal of Innovative Research in Medical Science in 2017 February</w:t>
      </w:r>
      <w:proofErr w:type="gramStart"/>
      <w:r w:rsidRPr="001D4B28">
        <w:rPr>
          <w:rFonts w:ascii="Times New Roman" w:hAnsi="Times New Roman"/>
          <w:color w:val="000000"/>
          <w:sz w:val="24"/>
          <w:szCs w:val="24"/>
          <w:shd w:val="clear" w:color="auto" w:fill="FFFFFF"/>
        </w:rPr>
        <w:t>;1:389</w:t>
      </w:r>
      <w:proofErr w:type="gramEnd"/>
      <w:r w:rsidRPr="001D4B28">
        <w:rPr>
          <w:rFonts w:ascii="Times New Roman" w:hAnsi="Times New Roman"/>
          <w:color w:val="000000"/>
          <w:sz w:val="24"/>
          <w:szCs w:val="24"/>
          <w:shd w:val="clear" w:color="auto" w:fill="FFFFFF"/>
        </w:rPr>
        <w:t>-394.</w:t>
      </w:r>
    </w:p>
    <w:p w:rsidR="00687B67" w:rsidRPr="001D4B28" w:rsidRDefault="00687B67" w:rsidP="00D00B8C">
      <w:pPr>
        <w:numPr>
          <w:ilvl w:val="0"/>
          <w:numId w:val="1"/>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proofErr w:type="spellStart"/>
      <w:r w:rsidRPr="001D4B28">
        <w:rPr>
          <w:rStyle w:val="Strong"/>
          <w:rFonts w:ascii="Times New Roman" w:hAnsi="Times New Roman"/>
          <w:b w:val="0"/>
          <w:color w:val="000000"/>
          <w:sz w:val="24"/>
          <w:szCs w:val="24"/>
          <w:shd w:val="clear" w:color="auto" w:fill="FFFFFF"/>
        </w:rPr>
        <w:t>Shwetha</w:t>
      </w:r>
      <w:proofErr w:type="spellEnd"/>
      <w:r w:rsidRPr="001D4B28">
        <w:rPr>
          <w:rStyle w:val="Strong"/>
          <w:rFonts w:ascii="Times New Roman" w:hAnsi="Times New Roman"/>
          <w:b w:val="0"/>
          <w:color w:val="000000"/>
          <w:sz w:val="24"/>
          <w:szCs w:val="24"/>
          <w:shd w:val="clear" w:color="auto" w:fill="FFFFFF"/>
        </w:rPr>
        <w:t xml:space="preserve"> S.</w:t>
      </w:r>
      <w:r w:rsidRPr="001D4B28">
        <w:rPr>
          <w:rFonts w:ascii="Times New Roman" w:eastAsia="Times New Roman" w:hAnsi="Times New Roman"/>
          <w:color w:val="000000"/>
          <w:sz w:val="24"/>
          <w:szCs w:val="24"/>
        </w:rPr>
        <w:t xml:space="preserve">, </w:t>
      </w:r>
      <w:proofErr w:type="spellStart"/>
      <w:r w:rsidRPr="001D4B28">
        <w:rPr>
          <w:rFonts w:ascii="Times New Roman" w:eastAsia="Times New Roman" w:hAnsi="Times New Roman"/>
          <w:color w:val="000000"/>
          <w:sz w:val="24"/>
          <w:szCs w:val="24"/>
        </w:rPr>
        <w:t>Hrishikesh</w:t>
      </w:r>
      <w:proofErr w:type="spellEnd"/>
      <w:r w:rsidRPr="001D4B28">
        <w:rPr>
          <w:rFonts w:ascii="Times New Roman" w:eastAsia="Times New Roman" w:hAnsi="Times New Roman"/>
          <w:color w:val="000000"/>
          <w:sz w:val="24"/>
          <w:szCs w:val="24"/>
        </w:rPr>
        <w:t xml:space="preserve"> K, </w:t>
      </w:r>
      <w:proofErr w:type="spellStart"/>
      <w:r w:rsidRPr="001D4B28">
        <w:rPr>
          <w:rFonts w:ascii="Times New Roman" w:eastAsia="Times New Roman" w:hAnsi="Times New Roman"/>
          <w:color w:val="000000"/>
          <w:sz w:val="24"/>
          <w:szCs w:val="24"/>
        </w:rPr>
        <w:t>Ranjitha</w:t>
      </w:r>
      <w:proofErr w:type="spellEnd"/>
      <w:r w:rsidRPr="001D4B28">
        <w:rPr>
          <w:rFonts w:ascii="Times New Roman" w:eastAsia="Times New Roman" w:hAnsi="Times New Roman"/>
          <w:color w:val="000000"/>
          <w:sz w:val="24"/>
          <w:szCs w:val="24"/>
        </w:rPr>
        <w:t xml:space="preserve"> A, </w:t>
      </w:r>
      <w:proofErr w:type="spellStart"/>
      <w:r w:rsidRPr="001D4B28">
        <w:rPr>
          <w:rFonts w:ascii="Times New Roman" w:eastAsia="Times New Roman" w:hAnsi="Times New Roman"/>
          <w:color w:val="000000"/>
          <w:sz w:val="24"/>
          <w:szCs w:val="24"/>
        </w:rPr>
        <w:t>Komal</w:t>
      </w:r>
      <w:proofErr w:type="spellEnd"/>
      <w:r w:rsidRPr="001D4B28">
        <w:rPr>
          <w:rFonts w:ascii="Times New Roman" w:eastAsia="Times New Roman" w:hAnsi="Times New Roman"/>
          <w:color w:val="000000"/>
          <w:sz w:val="24"/>
          <w:szCs w:val="24"/>
        </w:rPr>
        <w:t xml:space="preserve"> M, Naga </w:t>
      </w:r>
      <w:proofErr w:type="spellStart"/>
      <w:r w:rsidRPr="001D4B28">
        <w:rPr>
          <w:rFonts w:ascii="Times New Roman" w:eastAsia="Times New Roman" w:hAnsi="Times New Roman"/>
          <w:color w:val="000000"/>
          <w:sz w:val="24"/>
          <w:szCs w:val="24"/>
        </w:rPr>
        <w:t>Sumanth</w:t>
      </w:r>
      <w:proofErr w:type="spellEnd"/>
      <w:r w:rsidRPr="001D4B28">
        <w:rPr>
          <w:rFonts w:ascii="Times New Roman" w:eastAsia="Times New Roman" w:hAnsi="Times New Roman"/>
          <w:color w:val="000000"/>
          <w:sz w:val="24"/>
          <w:szCs w:val="24"/>
        </w:rPr>
        <w:t xml:space="preserve"> G, </w:t>
      </w:r>
      <w:proofErr w:type="spellStart"/>
      <w:r w:rsidRPr="001D4B28">
        <w:rPr>
          <w:rFonts w:ascii="Times New Roman" w:eastAsia="Times New Roman" w:hAnsi="Times New Roman"/>
          <w:color w:val="000000"/>
          <w:sz w:val="24"/>
          <w:szCs w:val="24"/>
        </w:rPr>
        <w:t>Sateesh</w:t>
      </w:r>
      <w:proofErr w:type="spellEnd"/>
      <w:r w:rsidRPr="001D4B28">
        <w:rPr>
          <w:rFonts w:ascii="Times New Roman" w:eastAsia="Times New Roman" w:hAnsi="Times New Roman"/>
          <w:color w:val="000000"/>
          <w:sz w:val="24"/>
          <w:szCs w:val="24"/>
        </w:rPr>
        <w:t xml:space="preserve"> K. Physical therapy management in </w:t>
      </w:r>
      <w:proofErr w:type="spellStart"/>
      <w:r w:rsidRPr="001D4B28">
        <w:rPr>
          <w:rFonts w:ascii="Times New Roman" w:eastAsia="Times New Roman" w:hAnsi="Times New Roman"/>
          <w:color w:val="000000"/>
          <w:sz w:val="24"/>
          <w:szCs w:val="24"/>
        </w:rPr>
        <w:t>myofascial</w:t>
      </w:r>
      <w:proofErr w:type="spellEnd"/>
      <w:r w:rsidRPr="001D4B28">
        <w:rPr>
          <w:rFonts w:ascii="Times New Roman" w:eastAsia="Times New Roman" w:hAnsi="Times New Roman"/>
          <w:color w:val="000000"/>
          <w:sz w:val="24"/>
          <w:szCs w:val="24"/>
        </w:rPr>
        <w:t xml:space="preserve"> pain syndrome of shoulder complex. International Journal of Advanced Research. 2017 May</w:t>
      </w:r>
      <w:proofErr w:type="gramStart"/>
      <w:r w:rsidRPr="001D4B28">
        <w:rPr>
          <w:rFonts w:ascii="Times New Roman" w:eastAsia="Times New Roman" w:hAnsi="Times New Roman"/>
          <w:color w:val="000000"/>
          <w:sz w:val="24"/>
          <w:szCs w:val="24"/>
        </w:rPr>
        <w:t>;5</w:t>
      </w:r>
      <w:proofErr w:type="gramEnd"/>
      <w:r w:rsidRPr="001D4B28">
        <w:rPr>
          <w:rFonts w:ascii="Times New Roman" w:eastAsia="Times New Roman" w:hAnsi="Times New Roman"/>
          <w:color w:val="000000"/>
          <w:sz w:val="24"/>
          <w:szCs w:val="24"/>
        </w:rPr>
        <w:t>(5):1957-62.</w:t>
      </w:r>
    </w:p>
    <w:p w:rsidR="00687B67" w:rsidRPr="001D4B28" w:rsidRDefault="00687B67" w:rsidP="00D00B8C">
      <w:pPr>
        <w:numPr>
          <w:ilvl w:val="0"/>
          <w:numId w:val="1"/>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1D4B28">
        <w:rPr>
          <w:rStyle w:val="Strong"/>
          <w:rFonts w:ascii="Times New Roman" w:hAnsi="Times New Roman"/>
          <w:b w:val="0"/>
          <w:color w:val="000000"/>
          <w:sz w:val="24"/>
          <w:szCs w:val="24"/>
          <w:shd w:val="clear" w:color="auto" w:fill="FFFFFF"/>
        </w:rPr>
        <w:lastRenderedPageBreak/>
        <w:t xml:space="preserve">N </w:t>
      </w:r>
      <w:proofErr w:type="spellStart"/>
      <w:r w:rsidRPr="001D4B28">
        <w:rPr>
          <w:rStyle w:val="Strong"/>
          <w:rFonts w:ascii="Times New Roman" w:hAnsi="Times New Roman"/>
          <w:b w:val="0"/>
          <w:color w:val="000000"/>
          <w:sz w:val="24"/>
          <w:szCs w:val="24"/>
          <w:shd w:val="clear" w:color="auto" w:fill="FFFFFF"/>
        </w:rPr>
        <w:t>Mageswaran</w:t>
      </w:r>
      <w:proofErr w:type="spellEnd"/>
      <w:r w:rsidRPr="001D4B28">
        <w:rPr>
          <w:rStyle w:val="Strong"/>
          <w:rFonts w:ascii="Times New Roman" w:hAnsi="Times New Roman"/>
          <w:b w:val="0"/>
          <w:color w:val="000000"/>
          <w:sz w:val="24"/>
          <w:szCs w:val="24"/>
          <w:shd w:val="clear" w:color="auto" w:fill="FFFFFF"/>
        </w:rPr>
        <w:t xml:space="preserve">, </w:t>
      </w:r>
      <w:proofErr w:type="spellStart"/>
      <w:r w:rsidRPr="001D4B28">
        <w:rPr>
          <w:rStyle w:val="Strong"/>
          <w:rFonts w:ascii="Times New Roman" w:hAnsi="Times New Roman"/>
          <w:b w:val="0"/>
          <w:color w:val="000000"/>
          <w:sz w:val="24"/>
          <w:szCs w:val="24"/>
          <w:shd w:val="clear" w:color="auto" w:fill="FFFFFF"/>
        </w:rPr>
        <w:t>Sharan</w:t>
      </w:r>
      <w:proofErr w:type="spellEnd"/>
      <w:r w:rsidRPr="001D4B28">
        <w:rPr>
          <w:rStyle w:val="Strong"/>
          <w:rFonts w:ascii="Times New Roman" w:hAnsi="Times New Roman"/>
          <w:b w:val="0"/>
          <w:color w:val="000000"/>
          <w:sz w:val="24"/>
          <w:szCs w:val="24"/>
          <w:shd w:val="clear" w:color="auto" w:fill="FFFFFF"/>
        </w:rPr>
        <w:t xml:space="preserve">, Nancy N. </w:t>
      </w:r>
      <w:r w:rsidRPr="001D4B28">
        <w:rPr>
          <w:rFonts w:ascii="Times New Roman" w:eastAsia="Times New Roman" w:hAnsi="Times New Roman"/>
          <w:color w:val="000000"/>
          <w:sz w:val="24"/>
          <w:szCs w:val="24"/>
        </w:rPr>
        <w:t>A Study on effect Of the Lumbar Stabilization Exercises for improving the Endurance of Back Muscles in School Volleyball Players in an International Journal of current Research and Development. 2017 January</w:t>
      </w:r>
      <w:proofErr w:type="gramStart"/>
      <w:r w:rsidRPr="001D4B28">
        <w:rPr>
          <w:rFonts w:ascii="Times New Roman" w:eastAsia="Times New Roman" w:hAnsi="Times New Roman"/>
          <w:color w:val="000000"/>
          <w:sz w:val="24"/>
          <w:szCs w:val="24"/>
        </w:rPr>
        <w:t>;5:84</w:t>
      </w:r>
      <w:proofErr w:type="gramEnd"/>
      <w:r w:rsidRPr="001D4B28">
        <w:rPr>
          <w:rFonts w:ascii="Times New Roman" w:eastAsia="Times New Roman" w:hAnsi="Times New Roman"/>
          <w:color w:val="000000"/>
          <w:sz w:val="24"/>
          <w:szCs w:val="24"/>
        </w:rPr>
        <w:t>-90.</w:t>
      </w:r>
    </w:p>
    <w:p w:rsidR="00687B67" w:rsidRPr="001D4B28" w:rsidRDefault="00687B67" w:rsidP="00D00B8C">
      <w:pPr>
        <w:numPr>
          <w:ilvl w:val="0"/>
          <w:numId w:val="1"/>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1D4B28">
        <w:rPr>
          <w:rFonts w:ascii="Times New Roman" w:eastAsia="Times New Roman" w:hAnsi="Times New Roman"/>
          <w:color w:val="000000"/>
          <w:sz w:val="24"/>
          <w:szCs w:val="24"/>
        </w:rPr>
        <w:t xml:space="preserve">N </w:t>
      </w:r>
      <w:proofErr w:type="spellStart"/>
      <w:r w:rsidRPr="001D4B28">
        <w:rPr>
          <w:rFonts w:ascii="Times New Roman" w:eastAsia="Times New Roman" w:hAnsi="Times New Roman"/>
          <w:color w:val="000000"/>
          <w:sz w:val="24"/>
          <w:szCs w:val="24"/>
        </w:rPr>
        <w:t>Mageswaran</w:t>
      </w:r>
      <w:proofErr w:type="spellEnd"/>
      <w:r w:rsidRPr="001D4B28">
        <w:rPr>
          <w:rFonts w:ascii="Times New Roman" w:eastAsia="Times New Roman" w:hAnsi="Times New Roman"/>
          <w:color w:val="000000"/>
          <w:sz w:val="24"/>
          <w:szCs w:val="24"/>
        </w:rPr>
        <w:t>, E Prasad. Effectiveness of movement impairment correction on classified movement impairment syndromes in knee osteoarthritis. International Journal of Current Research and Development. 2016 July</w:t>
      </w:r>
      <w:proofErr w:type="gramStart"/>
      <w:r w:rsidRPr="001D4B28">
        <w:rPr>
          <w:rFonts w:ascii="Times New Roman" w:eastAsia="Times New Roman" w:hAnsi="Times New Roman"/>
          <w:color w:val="000000"/>
          <w:sz w:val="24"/>
          <w:szCs w:val="24"/>
        </w:rPr>
        <w:t>;4:202</w:t>
      </w:r>
      <w:proofErr w:type="gramEnd"/>
      <w:r w:rsidRPr="001D4B28">
        <w:rPr>
          <w:rFonts w:ascii="Times New Roman" w:eastAsia="Times New Roman" w:hAnsi="Times New Roman"/>
          <w:color w:val="000000"/>
          <w:sz w:val="24"/>
          <w:szCs w:val="24"/>
        </w:rPr>
        <w:t>-213.</w:t>
      </w:r>
    </w:p>
    <w:p w:rsidR="00687B67" w:rsidRPr="001D4B28" w:rsidRDefault="00687B67" w:rsidP="00D00B8C">
      <w:pPr>
        <w:pStyle w:val="ListParagraph"/>
        <w:numPr>
          <w:ilvl w:val="0"/>
          <w:numId w:val="1"/>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proofErr w:type="spellStart"/>
      <w:r w:rsidRPr="001D4B28">
        <w:rPr>
          <w:rFonts w:ascii="Times New Roman" w:hAnsi="Times New Roman"/>
          <w:sz w:val="24"/>
          <w:szCs w:val="24"/>
        </w:rPr>
        <w:t>Girishchandra</w:t>
      </w:r>
      <w:proofErr w:type="spellEnd"/>
      <w:r w:rsidRPr="001D4B28">
        <w:rPr>
          <w:rFonts w:ascii="Times New Roman" w:hAnsi="Times New Roman"/>
          <w:sz w:val="24"/>
          <w:szCs w:val="24"/>
        </w:rPr>
        <w:t xml:space="preserve"> Shah </w:t>
      </w:r>
      <w:proofErr w:type="spellStart"/>
      <w:r w:rsidRPr="001D4B28">
        <w:rPr>
          <w:rFonts w:ascii="Times New Roman" w:hAnsi="Times New Roman"/>
          <w:sz w:val="24"/>
          <w:szCs w:val="24"/>
        </w:rPr>
        <w:t>Jalpa</w:t>
      </w:r>
      <w:proofErr w:type="spellEnd"/>
      <w:r w:rsidRPr="001D4B28">
        <w:rPr>
          <w:rFonts w:ascii="Times New Roman" w:hAnsi="Times New Roman"/>
          <w:sz w:val="24"/>
          <w:szCs w:val="24"/>
        </w:rPr>
        <w:t xml:space="preserve"> &amp; </w:t>
      </w:r>
      <w:proofErr w:type="spellStart"/>
      <w:r w:rsidRPr="001D4B28">
        <w:rPr>
          <w:rFonts w:ascii="Times New Roman" w:hAnsi="Times New Roman"/>
          <w:sz w:val="24"/>
          <w:szCs w:val="24"/>
        </w:rPr>
        <w:t>Rajasekar</w:t>
      </w:r>
      <w:proofErr w:type="spellEnd"/>
      <w:r w:rsidRPr="001D4B28">
        <w:rPr>
          <w:rFonts w:ascii="Times New Roman" w:hAnsi="Times New Roman"/>
          <w:sz w:val="24"/>
          <w:szCs w:val="24"/>
        </w:rPr>
        <w:t xml:space="preserve"> </w:t>
      </w:r>
      <w:proofErr w:type="spellStart"/>
      <w:r w:rsidRPr="001D4B28">
        <w:rPr>
          <w:rFonts w:ascii="Times New Roman" w:hAnsi="Times New Roman"/>
          <w:sz w:val="24"/>
          <w:szCs w:val="24"/>
        </w:rPr>
        <w:t>Sannasi</w:t>
      </w:r>
      <w:proofErr w:type="spellEnd"/>
      <w:r w:rsidRPr="001D4B28">
        <w:rPr>
          <w:rFonts w:ascii="Times New Roman" w:hAnsi="Times New Roman"/>
          <w:sz w:val="24"/>
          <w:szCs w:val="24"/>
        </w:rPr>
        <w:t xml:space="preserve">, Shah </w:t>
      </w:r>
      <w:proofErr w:type="spellStart"/>
      <w:r w:rsidRPr="001D4B28">
        <w:rPr>
          <w:rFonts w:ascii="Times New Roman" w:hAnsi="Times New Roman"/>
          <w:sz w:val="24"/>
          <w:szCs w:val="24"/>
        </w:rPr>
        <w:t>Sanket</w:t>
      </w:r>
      <w:proofErr w:type="spellEnd"/>
      <w:r w:rsidRPr="001D4B28">
        <w:rPr>
          <w:rFonts w:ascii="Times New Roman" w:hAnsi="Times New Roman"/>
          <w:sz w:val="24"/>
          <w:szCs w:val="24"/>
        </w:rPr>
        <w:t xml:space="preserve">. Development and analysis of validity and reliability of the Kannada version of </w:t>
      </w:r>
      <w:proofErr w:type="spellStart"/>
      <w:r w:rsidRPr="001D4B28">
        <w:rPr>
          <w:rFonts w:ascii="Times New Roman" w:hAnsi="Times New Roman"/>
          <w:sz w:val="24"/>
          <w:szCs w:val="24"/>
        </w:rPr>
        <w:t>Oswestry</w:t>
      </w:r>
      <w:proofErr w:type="spellEnd"/>
      <w:r w:rsidRPr="001D4B28">
        <w:rPr>
          <w:rFonts w:ascii="Times New Roman" w:hAnsi="Times New Roman"/>
          <w:sz w:val="24"/>
          <w:szCs w:val="24"/>
        </w:rPr>
        <w:t xml:space="preserve"> Disability Index. Indian Journal of Rheumatology. 2016 April</w:t>
      </w:r>
      <w:proofErr w:type="gramStart"/>
      <w:r w:rsidRPr="001D4B28">
        <w:rPr>
          <w:rFonts w:ascii="Times New Roman" w:hAnsi="Times New Roman"/>
          <w:sz w:val="24"/>
          <w:szCs w:val="24"/>
        </w:rPr>
        <w:t>;11:91</w:t>
      </w:r>
      <w:proofErr w:type="gramEnd"/>
      <w:r w:rsidRPr="001D4B28">
        <w:rPr>
          <w:rFonts w:ascii="Times New Roman" w:hAnsi="Times New Roman"/>
          <w:sz w:val="24"/>
          <w:szCs w:val="24"/>
        </w:rPr>
        <w:t>-96.</w:t>
      </w:r>
    </w:p>
    <w:p w:rsidR="00687B67" w:rsidRPr="001D4B28" w:rsidRDefault="00687B67" w:rsidP="00D00B8C">
      <w:pPr>
        <w:pStyle w:val="ListParagraph"/>
        <w:numPr>
          <w:ilvl w:val="0"/>
          <w:numId w:val="1"/>
        </w:numPr>
        <w:shd w:val="clear" w:color="auto" w:fill="FFFFFF"/>
        <w:spacing w:before="100" w:beforeAutospacing="1" w:after="0" w:afterAutospacing="1" w:line="360" w:lineRule="auto"/>
        <w:jc w:val="both"/>
        <w:rPr>
          <w:rFonts w:ascii="Times New Roman" w:hAnsi="Times New Roman"/>
          <w:sz w:val="24"/>
          <w:szCs w:val="24"/>
        </w:rPr>
      </w:pPr>
      <w:r w:rsidRPr="001D4B28">
        <w:rPr>
          <w:rFonts w:ascii="Times New Roman" w:eastAsia="Times New Roman" w:hAnsi="Times New Roman"/>
          <w:color w:val="000000"/>
          <w:sz w:val="24"/>
          <w:szCs w:val="24"/>
        </w:rPr>
        <w:t xml:space="preserve">Allan Abraham, </w:t>
      </w:r>
      <w:proofErr w:type="spellStart"/>
      <w:r w:rsidRPr="001D4B28">
        <w:rPr>
          <w:rFonts w:ascii="Times New Roman" w:eastAsia="Times New Roman" w:hAnsi="Times New Roman"/>
          <w:color w:val="000000"/>
          <w:sz w:val="24"/>
          <w:szCs w:val="24"/>
        </w:rPr>
        <w:t>Rajasekar</w:t>
      </w:r>
      <w:proofErr w:type="spellEnd"/>
      <w:r w:rsidRPr="001D4B28">
        <w:rPr>
          <w:rFonts w:ascii="Times New Roman" w:eastAsia="Times New Roman" w:hAnsi="Times New Roman"/>
          <w:color w:val="000000"/>
          <w:sz w:val="24"/>
          <w:szCs w:val="24"/>
        </w:rPr>
        <w:t xml:space="preserve"> </w:t>
      </w:r>
      <w:proofErr w:type="spellStart"/>
      <w:r w:rsidRPr="001D4B28">
        <w:rPr>
          <w:rFonts w:ascii="Times New Roman" w:eastAsia="Times New Roman" w:hAnsi="Times New Roman"/>
          <w:color w:val="000000"/>
          <w:sz w:val="24"/>
          <w:szCs w:val="24"/>
        </w:rPr>
        <w:t>Sannasi</w:t>
      </w:r>
      <w:proofErr w:type="spellEnd"/>
      <w:r w:rsidRPr="001D4B28">
        <w:rPr>
          <w:rFonts w:ascii="Times New Roman" w:eastAsia="Times New Roman" w:hAnsi="Times New Roman"/>
          <w:color w:val="000000"/>
          <w:sz w:val="24"/>
          <w:szCs w:val="24"/>
        </w:rPr>
        <w:t xml:space="preserve">, </w:t>
      </w:r>
      <w:proofErr w:type="spellStart"/>
      <w:r w:rsidRPr="001D4B28">
        <w:rPr>
          <w:rFonts w:ascii="Times New Roman" w:eastAsia="Times New Roman" w:hAnsi="Times New Roman"/>
          <w:color w:val="000000"/>
          <w:sz w:val="24"/>
          <w:szCs w:val="24"/>
        </w:rPr>
        <w:t>Rohit</w:t>
      </w:r>
      <w:proofErr w:type="spellEnd"/>
      <w:r w:rsidRPr="001D4B28">
        <w:rPr>
          <w:rFonts w:ascii="Times New Roman" w:eastAsia="Times New Roman" w:hAnsi="Times New Roman"/>
          <w:color w:val="000000"/>
          <w:sz w:val="24"/>
          <w:szCs w:val="24"/>
        </w:rPr>
        <w:t xml:space="preserve"> Nair. </w:t>
      </w:r>
      <w:hyperlink r:id="rId7" w:history="1">
        <w:r w:rsidRPr="001D4B28">
          <w:rPr>
            <w:rFonts w:ascii="Times New Roman" w:eastAsia="Times New Roman" w:hAnsi="Times New Roman"/>
            <w:bCs/>
            <w:color w:val="000000"/>
            <w:sz w:val="24"/>
            <w:szCs w:val="24"/>
          </w:rPr>
          <w:t>Normative values for the functional movement screening in adolescent school aged children</w:t>
        </w:r>
      </w:hyperlink>
      <w:r w:rsidRPr="001D4B28">
        <w:rPr>
          <w:rFonts w:ascii="Times New Roman" w:eastAsia="Times New Roman" w:hAnsi="Times New Roman"/>
          <w:color w:val="000000"/>
          <w:sz w:val="24"/>
          <w:szCs w:val="24"/>
        </w:rPr>
        <w:t>. International Journal of Sports Physical Therapy. 2015 February</w:t>
      </w:r>
      <w:proofErr w:type="gramStart"/>
      <w:r w:rsidRPr="001D4B28">
        <w:rPr>
          <w:rFonts w:ascii="Times New Roman" w:eastAsia="Times New Roman" w:hAnsi="Times New Roman"/>
          <w:color w:val="000000"/>
          <w:sz w:val="24"/>
          <w:szCs w:val="24"/>
        </w:rPr>
        <w:t>;10:29</w:t>
      </w:r>
      <w:proofErr w:type="gramEnd"/>
      <w:r w:rsidRPr="001D4B28">
        <w:rPr>
          <w:rFonts w:ascii="Times New Roman" w:eastAsia="Times New Roman" w:hAnsi="Times New Roman"/>
          <w:color w:val="000000"/>
          <w:sz w:val="24"/>
          <w:szCs w:val="24"/>
        </w:rPr>
        <w:t>-36.</w:t>
      </w:r>
    </w:p>
    <w:p w:rsidR="00052837" w:rsidRDefault="00052837"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p>
    <w:p w:rsidR="00FD4C53" w:rsidRDefault="00FD4C53"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CONFERENCES:</w:t>
      </w:r>
    </w:p>
    <w:p w:rsidR="00FD4C53" w:rsidRDefault="00FD4C53" w:rsidP="00D00B8C">
      <w:pPr>
        <w:pStyle w:val="ListParagraph"/>
        <w:numPr>
          <w:ilvl w:val="0"/>
          <w:numId w:val="10"/>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1541C5">
        <w:rPr>
          <w:rFonts w:ascii="Times New Roman" w:eastAsia="Times New Roman" w:hAnsi="Times New Roman"/>
          <w:color w:val="000000"/>
          <w:sz w:val="24"/>
          <w:szCs w:val="24"/>
        </w:rPr>
        <w:t>National shoulder symposium was conducted on 6</w:t>
      </w:r>
      <w:r w:rsidRPr="001541C5">
        <w:rPr>
          <w:rFonts w:ascii="Times New Roman" w:eastAsia="Times New Roman" w:hAnsi="Times New Roman"/>
          <w:color w:val="000000"/>
          <w:sz w:val="24"/>
          <w:szCs w:val="24"/>
          <w:vertAlign w:val="superscript"/>
        </w:rPr>
        <w:t>th</w:t>
      </w:r>
      <w:r w:rsidRPr="001541C5">
        <w:rPr>
          <w:rFonts w:ascii="Times New Roman" w:eastAsia="Times New Roman" w:hAnsi="Times New Roman"/>
          <w:color w:val="000000"/>
          <w:sz w:val="24"/>
          <w:szCs w:val="24"/>
        </w:rPr>
        <w:t xml:space="preserve"> July 2019</w:t>
      </w:r>
    </w:p>
    <w:p w:rsidR="00F85F85" w:rsidRPr="001541C5" w:rsidRDefault="006A562F" w:rsidP="00D00B8C">
      <w:pPr>
        <w:pStyle w:val="ListParagraph"/>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lang w:val="en-IN"/>
        </w:rPr>
        <w:lastRenderedPageBreak/>
        <w:drawing>
          <wp:inline distT="0" distB="0" distL="0" distR="0" wp14:anchorId="26EAA9F7" wp14:editId="13872580">
            <wp:extent cx="3952875" cy="5667375"/>
            <wp:effectExtent l="0" t="0" r="0" b="0"/>
            <wp:docPr id="2" name="Picture 2" descr="C:\Users\BPT1\Desktop\UGC research 2019\2019-09-03 09-30-27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T1\Desktop\UGC research 2019\2019-09-03 09-30-27_039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002" r="14248" b="30165"/>
                    <a:stretch/>
                  </pic:blipFill>
                  <pic:spPr bwMode="auto">
                    <a:xfrm>
                      <a:off x="0" y="0"/>
                      <a:ext cx="3952979" cy="5667524"/>
                    </a:xfrm>
                    <a:prstGeom prst="rect">
                      <a:avLst/>
                    </a:prstGeom>
                    <a:noFill/>
                    <a:ln>
                      <a:noFill/>
                    </a:ln>
                    <a:extLst>
                      <a:ext uri="{53640926-AAD7-44D8-BBD7-CCE9431645EC}">
                        <a14:shadowObscured xmlns:a14="http://schemas.microsoft.com/office/drawing/2010/main"/>
                      </a:ext>
                    </a:extLst>
                  </pic:spPr>
                </pic:pic>
              </a:graphicData>
            </a:graphic>
          </wp:inline>
        </w:drawing>
      </w:r>
    </w:p>
    <w:p w:rsidR="00FD4C53" w:rsidRDefault="00FD4C53"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p>
    <w:p w:rsidR="006A562F" w:rsidRDefault="006A562F"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p>
    <w:p w:rsidR="006A562F" w:rsidRDefault="006A562F"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r>
        <w:rPr>
          <w:rFonts w:ascii="Times New Roman" w:eastAsia="Times New Roman" w:hAnsi="Times New Roman"/>
          <w:b/>
          <w:noProof/>
          <w:color w:val="000000"/>
          <w:sz w:val="24"/>
          <w:szCs w:val="24"/>
          <w:lang w:val="en-IN"/>
        </w:rPr>
        <w:lastRenderedPageBreak/>
        <w:drawing>
          <wp:inline distT="0" distB="0" distL="0" distR="0" wp14:anchorId="42B65EE4" wp14:editId="69631DED">
            <wp:extent cx="3638550" cy="5334000"/>
            <wp:effectExtent l="0" t="0" r="0" b="0"/>
            <wp:docPr id="3" name="Picture 3" descr="C:\Users\BPT1\Desktop\UGC research 2019\2019-09-03 09-31-32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T1\Desktop\UGC research 2019\2019-09-03 09-31-32_039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30" t="4005" r="18908" b="31922"/>
                    <a:stretch/>
                  </pic:blipFill>
                  <pic:spPr bwMode="auto">
                    <a:xfrm>
                      <a:off x="0" y="0"/>
                      <a:ext cx="3638646" cy="5334141"/>
                    </a:xfrm>
                    <a:prstGeom prst="rect">
                      <a:avLst/>
                    </a:prstGeom>
                    <a:noFill/>
                    <a:ln>
                      <a:noFill/>
                    </a:ln>
                    <a:extLst>
                      <a:ext uri="{53640926-AAD7-44D8-BBD7-CCE9431645EC}">
                        <a14:shadowObscured xmlns:a14="http://schemas.microsoft.com/office/drawing/2010/main"/>
                      </a:ext>
                    </a:extLst>
                  </pic:spPr>
                </pic:pic>
              </a:graphicData>
            </a:graphic>
          </wp:inline>
        </w:drawing>
      </w:r>
    </w:p>
    <w:p w:rsidR="00FD4C53" w:rsidRDefault="00FD4C53"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proofErr w:type="gramStart"/>
      <w:r>
        <w:rPr>
          <w:rFonts w:ascii="Times New Roman" w:eastAsia="Times New Roman" w:hAnsi="Times New Roman"/>
          <w:b/>
          <w:color w:val="000000"/>
          <w:sz w:val="24"/>
          <w:szCs w:val="24"/>
        </w:rPr>
        <w:t>RESEARCH  PROJECTS</w:t>
      </w:r>
      <w:proofErr w:type="gramEnd"/>
      <w:r>
        <w:rPr>
          <w:rFonts w:ascii="Times New Roman" w:eastAsia="Times New Roman" w:hAnsi="Times New Roman"/>
          <w:b/>
          <w:color w:val="000000"/>
          <w:sz w:val="24"/>
          <w:szCs w:val="24"/>
        </w:rPr>
        <w:t xml:space="preserve"> APPLIED: </w:t>
      </w:r>
      <w:r w:rsidRPr="001541C5">
        <w:rPr>
          <w:rFonts w:ascii="Times New Roman" w:eastAsia="Times New Roman" w:hAnsi="Times New Roman"/>
          <w:color w:val="000000"/>
          <w:sz w:val="24"/>
          <w:szCs w:val="24"/>
        </w:rPr>
        <w:t>NIL</w:t>
      </w:r>
    </w:p>
    <w:p w:rsidR="00FD4C53" w:rsidRDefault="00FD4C53"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p>
    <w:p w:rsidR="00FD4C53" w:rsidRDefault="00FD4C53"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FACULTY DEVELOPMENT PROGRAMMES: </w:t>
      </w:r>
      <w:r w:rsidRPr="001541C5">
        <w:rPr>
          <w:rFonts w:ascii="Times New Roman" w:eastAsia="Times New Roman" w:hAnsi="Times New Roman"/>
          <w:color w:val="000000"/>
          <w:sz w:val="24"/>
          <w:szCs w:val="24"/>
        </w:rPr>
        <w:t>NIL</w:t>
      </w:r>
    </w:p>
    <w:p w:rsidR="00FD4C53" w:rsidRPr="001D4B28" w:rsidRDefault="00FD4C53"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p>
    <w:p w:rsidR="001D4B28" w:rsidRDefault="001D4B28"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r w:rsidRPr="001D4B28">
        <w:rPr>
          <w:rFonts w:ascii="Times New Roman" w:eastAsia="Times New Roman" w:hAnsi="Times New Roman"/>
          <w:b/>
          <w:color w:val="000000"/>
          <w:sz w:val="24"/>
          <w:szCs w:val="24"/>
        </w:rPr>
        <w:t>PATENT WORKSHOPS:</w:t>
      </w:r>
    </w:p>
    <w:p w:rsidR="00D92F1F" w:rsidRDefault="00B20C88"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2016</w:t>
      </w:r>
    </w:p>
    <w:p w:rsidR="00B20C88" w:rsidRPr="00B20C88" w:rsidRDefault="00B20C88" w:rsidP="00D00B8C">
      <w:pPr>
        <w:pStyle w:val="ListParagraph"/>
        <w:numPr>
          <w:ilvl w:val="0"/>
          <w:numId w:val="9"/>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B20C88">
        <w:rPr>
          <w:rFonts w:ascii="Times New Roman" w:eastAsia="Times New Roman" w:hAnsi="Times New Roman"/>
          <w:color w:val="000000"/>
          <w:sz w:val="24"/>
          <w:szCs w:val="24"/>
        </w:rPr>
        <w:t xml:space="preserve">A two day workshop on “ </w:t>
      </w:r>
      <w:r w:rsidRPr="00DE0346">
        <w:rPr>
          <w:rFonts w:ascii="Times New Roman" w:eastAsia="Times New Roman" w:hAnsi="Times New Roman"/>
          <w:b/>
          <w:color w:val="000000"/>
          <w:sz w:val="24"/>
          <w:szCs w:val="24"/>
        </w:rPr>
        <w:t>Visceral Manipulation</w:t>
      </w:r>
      <w:r w:rsidRPr="00B20C88">
        <w:rPr>
          <w:rFonts w:ascii="Times New Roman" w:eastAsia="Times New Roman" w:hAnsi="Times New Roman"/>
          <w:color w:val="000000"/>
          <w:sz w:val="24"/>
          <w:szCs w:val="24"/>
        </w:rPr>
        <w:t>” in the month of June 2016</w:t>
      </w:r>
    </w:p>
    <w:p w:rsidR="00B20C88" w:rsidRPr="00B20C88" w:rsidRDefault="00B20C88" w:rsidP="00D00B8C">
      <w:pPr>
        <w:pStyle w:val="ListParagraph"/>
        <w:numPr>
          <w:ilvl w:val="0"/>
          <w:numId w:val="9"/>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B20C88">
        <w:rPr>
          <w:rFonts w:ascii="Times New Roman" w:eastAsia="Times New Roman" w:hAnsi="Times New Roman"/>
          <w:color w:val="000000"/>
          <w:sz w:val="24"/>
          <w:szCs w:val="24"/>
        </w:rPr>
        <w:t xml:space="preserve">A three day workshop on </w:t>
      </w:r>
      <w:r w:rsidRPr="00DE0346">
        <w:rPr>
          <w:rFonts w:ascii="Times New Roman" w:eastAsia="Times New Roman" w:hAnsi="Times New Roman"/>
          <w:b/>
          <w:color w:val="000000"/>
          <w:sz w:val="24"/>
          <w:szCs w:val="24"/>
        </w:rPr>
        <w:t>Dynamic Neuromuscular stimulation</w:t>
      </w:r>
      <w:r w:rsidRPr="00B20C88">
        <w:rPr>
          <w:rFonts w:ascii="Times New Roman" w:eastAsia="Times New Roman" w:hAnsi="Times New Roman"/>
          <w:color w:val="000000"/>
          <w:sz w:val="24"/>
          <w:szCs w:val="24"/>
        </w:rPr>
        <w:t xml:space="preserve"> in the month of December 2016</w:t>
      </w:r>
    </w:p>
    <w:p w:rsidR="00D92F1F" w:rsidRDefault="00D92F1F"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p>
    <w:p w:rsidR="001D4B28" w:rsidRPr="001D4B28" w:rsidRDefault="001D4B28"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2017</w:t>
      </w:r>
    </w:p>
    <w:p w:rsidR="00B20C88" w:rsidRDefault="001D4B28" w:rsidP="00D00B8C">
      <w:pPr>
        <w:pStyle w:val="ListParagraph"/>
        <w:numPr>
          <w:ilvl w:val="1"/>
          <w:numId w:val="5"/>
        </w:numPr>
        <w:spacing w:after="0"/>
        <w:ind w:left="851" w:hanging="284"/>
        <w:jc w:val="both"/>
        <w:rPr>
          <w:rFonts w:ascii="Times New Roman" w:hAnsi="Times New Roman"/>
          <w:sz w:val="28"/>
          <w:szCs w:val="28"/>
        </w:rPr>
      </w:pPr>
      <w:r w:rsidRPr="00B20C88">
        <w:rPr>
          <w:rFonts w:ascii="Times New Roman" w:hAnsi="Times New Roman"/>
          <w:sz w:val="24"/>
        </w:rPr>
        <w:t xml:space="preserve">A one day </w:t>
      </w:r>
      <w:r w:rsidRPr="00B20C88">
        <w:rPr>
          <w:rFonts w:ascii="Times New Roman" w:hAnsi="Times New Roman"/>
          <w:sz w:val="24"/>
          <w:szCs w:val="28"/>
        </w:rPr>
        <w:t xml:space="preserve">workshop on </w:t>
      </w:r>
      <w:r w:rsidRPr="00B20C88">
        <w:rPr>
          <w:rFonts w:ascii="Times New Roman" w:hAnsi="Times New Roman"/>
          <w:b/>
          <w:sz w:val="24"/>
          <w:szCs w:val="28"/>
        </w:rPr>
        <w:t>“Pulmonary Rehabilitation</w:t>
      </w:r>
      <w:proofErr w:type="gramStart"/>
      <w:r w:rsidRPr="00B20C88">
        <w:rPr>
          <w:rFonts w:ascii="Times New Roman" w:hAnsi="Times New Roman"/>
          <w:b/>
          <w:sz w:val="24"/>
          <w:szCs w:val="28"/>
        </w:rPr>
        <w:t>”</w:t>
      </w:r>
      <w:r w:rsidR="00B20C88" w:rsidRPr="00B20C88">
        <w:rPr>
          <w:rFonts w:ascii="Times New Roman" w:hAnsi="Times New Roman"/>
          <w:b/>
          <w:sz w:val="24"/>
          <w:szCs w:val="28"/>
        </w:rPr>
        <w:t xml:space="preserve"> </w:t>
      </w:r>
      <w:r w:rsidRPr="00B20C88">
        <w:rPr>
          <w:rFonts w:ascii="Times New Roman" w:hAnsi="Times New Roman"/>
          <w:sz w:val="24"/>
          <w:szCs w:val="28"/>
        </w:rPr>
        <w:t xml:space="preserve"> in</w:t>
      </w:r>
      <w:proofErr w:type="gramEnd"/>
      <w:r w:rsidRPr="00B20C88">
        <w:rPr>
          <w:rFonts w:ascii="Times New Roman" w:hAnsi="Times New Roman"/>
          <w:sz w:val="24"/>
          <w:szCs w:val="28"/>
        </w:rPr>
        <w:t xml:space="preserve"> March 2017</w:t>
      </w:r>
      <w:r w:rsidRPr="00B20C88">
        <w:rPr>
          <w:rFonts w:ascii="Times New Roman" w:hAnsi="Times New Roman"/>
          <w:sz w:val="28"/>
          <w:szCs w:val="28"/>
        </w:rPr>
        <w:t>.</w:t>
      </w:r>
    </w:p>
    <w:p w:rsidR="00B20C88" w:rsidRPr="00B20C88" w:rsidRDefault="001D4B28" w:rsidP="00D00B8C">
      <w:pPr>
        <w:pStyle w:val="ListParagraph"/>
        <w:numPr>
          <w:ilvl w:val="1"/>
          <w:numId w:val="5"/>
        </w:numPr>
        <w:spacing w:after="0"/>
        <w:ind w:left="851" w:hanging="284"/>
        <w:jc w:val="both"/>
        <w:rPr>
          <w:rFonts w:ascii="Times New Roman" w:hAnsi="Times New Roman"/>
          <w:sz w:val="28"/>
          <w:szCs w:val="28"/>
        </w:rPr>
      </w:pPr>
      <w:r w:rsidRPr="00B20C88">
        <w:rPr>
          <w:rFonts w:ascii="Times New Roman" w:hAnsi="Times New Roman"/>
          <w:sz w:val="24"/>
        </w:rPr>
        <w:lastRenderedPageBreak/>
        <w:t>A three day workshop on “</w:t>
      </w:r>
      <w:proofErr w:type="spellStart"/>
      <w:r w:rsidRPr="00B20C88">
        <w:rPr>
          <w:rFonts w:ascii="Times New Roman" w:hAnsi="Times New Roman"/>
          <w:b/>
          <w:sz w:val="24"/>
        </w:rPr>
        <w:t>Viscerosomatic</w:t>
      </w:r>
      <w:proofErr w:type="spellEnd"/>
      <w:r w:rsidRPr="00B20C88">
        <w:rPr>
          <w:rFonts w:ascii="Times New Roman" w:hAnsi="Times New Roman"/>
          <w:b/>
          <w:sz w:val="24"/>
        </w:rPr>
        <w:t xml:space="preserve"> Manipulation</w:t>
      </w:r>
      <w:r w:rsidRPr="00B20C88">
        <w:rPr>
          <w:rFonts w:ascii="Times New Roman" w:hAnsi="Times New Roman"/>
          <w:sz w:val="24"/>
        </w:rPr>
        <w:t>” in the month of November 2017.</w:t>
      </w:r>
    </w:p>
    <w:p w:rsidR="00B20C88" w:rsidRPr="00B20C88" w:rsidRDefault="00B20C88" w:rsidP="00D00B8C">
      <w:pPr>
        <w:pStyle w:val="ListParagraph"/>
        <w:numPr>
          <w:ilvl w:val="1"/>
          <w:numId w:val="5"/>
        </w:numPr>
        <w:spacing w:after="0"/>
        <w:ind w:left="851" w:hanging="284"/>
        <w:jc w:val="both"/>
        <w:rPr>
          <w:rFonts w:ascii="Times New Roman" w:hAnsi="Times New Roman"/>
          <w:sz w:val="28"/>
          <w:szCs w:val="28"/>
        </w:rPr>
      </w:pPr>
      <w:r w:rsidRPr="00B20C88">
        <w:rPr>
          <w:rFonts w:ascii="Times New Roman" w:eastAsiaTheme="minorEastAsia" w:hAnsi="Times New Roman"/>
          <w:sz w:val="24"/>
        </w:rPr>
        <w:t>2 day workshop on “</w:t>
      </w:r>
      <w:r w:rsidRPr="00B20C88">
        <w:rPr>
          <w:rFonts w:ascii="Times New Roman" w:eastAsiaTheme="minorEastAsia" w:hAnsi="Times New Roman"/>
          <w:b/>
          <w:sz w:val="24"/>
        </w:rPr>
        <w:t>Research Methodology and Biostatistics</w:t>
      </w:r>
      <w:r w:rsidRPr="00B20C88">
        <w:rPr>
          <w:rFonts w:ascii="Times New Roman" w:eastAsiaTheme="minorEastAsia" w:hAnsi="Times New Roman"/>
          <w:sz w:val="24"/>
        </w:rPr>
        <w:t>” in the month of January 2017.</w:t>
      </w:r>
    </w:p>
    <w:p w:rsidR="001D4B28" w:rsidRPr="00B20C88" w:rsidRDefault="001D4B28" w:rsidP="00D00B8C">
      <w:pPr>
        <w:pStyle w:val="ListParagraph"/>
        <w:numPr>
          <w:ilvl w:val="1"/>
          <w:numId w:val="5"/>
        </w:numPr>
        <w:spacing w:after="0"/>
        <w:ind w:left="851" w:hanging="284"/>
        <w:jc w:val="both"/>
        <w:rPr>
          <w:rFonts w:ascii="Times New Roman" w:hAnsi="Times New Roman"/>
          <w:sz w:val="28"/>
          <w:szCs w:val="28"/>
        </w:rPr>
      </w:pPr>
      <w:r w:rsidRPr="00B20C88">
        <w:rPr>
          <w:rFonts w:ascii="Times New Roman" w:eastAsiaTheme="minorEastAsia" w:hAnsi="Times New Roman"/>
          <w:sz w:val="24"/>
        </w:rPr>
        <w:t>A one day workshop on “</w:t>
      </w:r>
      <w:r w:rsidRPr="00B20C88">
        <w:rPr>
          <w:rFonts w:ascii="Times New Roman" w:eastAsiaTheme="minorEastAsia" w:hAnsi="Times New Roman"/>
          <w:b/>
          <w:sz w:val="24"/>
        </w:rPr>
        <w:t>Research Methodology and Biostatistics</w:t>
      </w:r>
      <w:r w:rsidRPr="00B20C88">
        <w:rPr>
          <w:rFonts w:ascii="Times New Roman" w:eastAsiaTheme="minorEastAsia" w:hAnsi="Times New Roman"/>
          <w:sz w:val="24"/>
        </w:rPr>
        <w:t>” in the month of December 2017.</w:t>
      </w:r>
    </w:p>
    <w:p w:rsidR="00B20C88" w:rsidRDefault="00B20C88"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p>
    <w:p w:rsidR="001D4B28" w:rsidRDefault="00D92F1F"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r w:rsidRPr="00D92F1F">
        <w:rPr>
          <w:rFonts w:ascii="Times New Roman" w:eastAsia="Times New Roman" w:hAnsi="Times New Roman"/>
          <w:b/>
          <w:color w:val="000000"/>
          <w:sz w:val="24"/>
          <w:szCs w:val="24"/>
        </w:rPr>
        <w:t>2018</w:t>
      </w:r>
    </w:p>
    <w:p w:rsidR="00D92F1F" w:rsidRPr="00B20C88" w:rsidRDefault="00D92F1F" w:rsidP="00D00B8C">
      <w:pPr>
        <w:pStyle w:val="DefaultStyle"/>
        <w:numPr>
          <w:ilvl w:val="0"/>
          <w:numId w:val="6"/>
        </w:numPr>
        <w:spacing w:after="0"/>
        <w:jc w:val="both"/>
        <w:rPr>
          <w:rFonts w:ascii="Times New Roman" w:eastAsiaTheme="minorEastAsia" w:hAnsi="Times New Roman" w:cs="Times New Roman"/>
          <w:sz w:val="24"/>
        </w:rPr>
      </w:pPr>
      <w:r w:rsidRPr="00B20C88">
        <w:rPr>
          <w:rFonts w:ascii="Times New Roman" w:eastAsiaTheme="minorEastAsia" w:hAnsi="Times New Roman" w:cs="Times New Roman"/>
          <w:sz w:val="24"/>
        </w:rPr>
        <w:t xml:space="preserve"> International certificate course on “</w:t>
      </w:r>
      <w:r w:rsidRPr="00B20C88">
        <w:rPr>
          <w:rFonts w:ascii="Times New Roman" w:eastAsiaTheme="minorEastAsia" w:hAnsi="Times New Roman" w:cs="Times New Roman"/>
          <w:b/>
          <w:sz w:val="24"/>
        </w:rPr>
        <w:t>Dynamic Neuromuscular Stabilization (DNS)</w:t>
      </w:r>
      <w:r w:rsidRPr="00B20C88">
        <w:rPr>
          <w:rFonts w:ascii="Times New Roman" w:eastAsiaTheme="minorEastAsia" w:hAnsi="Times New Roman" w:cs="Times New Roman"/>
          <w:sz w:val="24"/>
        </w:rPr>
        <w:t xml:space="preserve">” Level 1 and 2 </w:t>
      </w:r>
      <w:r w:rsidRPr="00B20C88">
        <w:rPr>
          <w:rFonts w:ascii="Times New Roman" w:eastAsia="Times New Roman" w:hAnsi="Times New Roman" w:cs="Times New Roman"/>
          <w:color w:val="000000"/>
          <w:sz w:val="24"/>
          <w:szCs w:val="17"/>
        </w:rPr>
        <w:t>certified by Prague school</w:t>
      </w:r>
      <w:r w:rsidRPr="00B20C88">
        <w:rPr>
          <w:rFonts w:ascii="Times New Roman" w:eastAsiaTheme="minorEastAsia" w:hAnsi="Times New Roman" w:cs="Times New Roman"/>
          <w:sz w:val="24"/>
        </w:rPr>
        <w:t xml:space="preserve"> in January 2018.</w:t>
      </w:r>
    </w:p>
    <w:p w:rsidR="00D92F1F" w:rsidRPr="00B20C88" w:rsidRDefault="00D92F1F" w:rsidP="00D00B8C">
      <w:pPr>
        <w:pStyle w:val="ListParagraph"/>
        <w:numPr>
          <w:ilvl w:val="0"/>
          <w:numId w:val="6"/>
        </w:numPr>
        <w:jc w:val="both"/>
        <w:rPr>
          <w:rFonts w:ascii="Times New Roman" w:hAnsi="Times New Roman"/>
          <w:sz w:val="24"/>
        </w:rPr>
      </w:pPr>
      <w:r w:rsidRPr="00B20C88">
        <w:rPr>
          <w:rFonts w:ascii="Times New Roman" w:hAnsi="Times New Roman"/>
          <w:sz w:val="24"/>
        </w:rPr>
        <w:t>One day workshop was conducted by Dr. John Solomon, on the topic of interest</w:t>
      </w:r>
      <w:r w:rsidR="00B20C88" w:rsidRPr="00B20C88">
        <w:rPr>
          <w:rFonts w:ascii="Times New Roman" w:hAnsi="Times New Roman"/>
          <w:sz w:val="24"/>
        </w:rPr>
        <w:t xml:space="preserve"> </w:t>
      </w:r>
      <w:r w:rsidR="00B20C88" w:rsidRPr="00DE0346">
        <w:rPr>
          <w:rFonts w:ascii="Times New Roman" w:hAnsi="Times New Roman"/>
          <w:b/>
          <w:sz w:val="24"/>
        </w:rPr>
        <w:t xml:space="preserve">Vestibular </w:t>
      </w:r>
      <w:r w:rsidRPr="00DE0346">
        <w:rPr>
          <w:rFonts w:ascii="Times New Roman" w:hAnsi="Times New Roman"/>
          <w:b/>
          <w:sz w:val="24"/>
        </w:rPr>
        <w:t>Rehabilitation</w:t>
      </w:r>
      <w:r w:rsidRPr="00B20C88">
        <w:rPr>
          <w:rFonts w:ascii="Times New Roman" w:hAnsi="Times New Roman"/>
          <w:sz w:val="24"/>
        </w:rPr>
        <w:t xml:space="preserve"> in March 2018.</w:t>
      </w:r>
    </w:p>
    <w:p w:rsidR="00D92F1F" w:rsidRPr="00B20C88" w:rsidRDefault="00D92F1F" w:rsidP="00D00B8C">
      <w:pPr>
        <w:pStyle w:val="DefaultStyle"/>
        <w:spacing w:after="0"/>
        <w:ind w:left="720"/>
        <w:jc w:val="both"/>
        <w:rPr>
          <w:rFonts w:ascii="Times New Roman" w:eastAsiaTheme="minorEastAsia" w:hAnsi="Times New Roman" w:cs="Times New Roman"/>
          <w:sz w:val="24"/>
        </w:rPr>
      </w:pPr>
    </w:p>
    <w:p w:rsidR="00D92F1F" w:rsidRDefault="00D92F1F" w:rsidP="00D00B8C">
      <w:pPr>
        <w:pStyle w:val="DefaultStyle"/>
        <w:spacing w:after="0"/>
        <w:ind w:left="720" w:hanging="294"/>
        <w:jc w:val="both"/>
        <w:rPr>
          <w:rFonts w:ascii="Times New Roman" w:eastAsiaTheme="minorEastAsia" w:hAnsi="Times New Roman" w:cs="Times New Roman"/>
          <w:b/>
          <w:sz w:val="24"/>
        </w:rPr>
      </w:pPr>
      <w:r w:rsidRPr="00B20C88">
        <w:rPr>
          <w:rFonts w:ascii="Times New Roman" w:eastAsiaTheme="minorEastAsia" w:hAnsi="Times New Roman" w:cs="Times New Roman"/>
          <w:b/>
          <w:sz w:val="24"/>
        </w:rPr>
        <w:t>2019</w:t>
      </w:r>
    </w:p>
    <w:p w:rsidR="001D4B28" w:rsidRPr="00FD4C53" w:rsidRDefault="00FD4C53" w:rsidP="00D00B8C">
      <w:pPr>
        <w:pStyle w:val="DefaultStyle"/>
        <w:numPr>
          <w:ilvl w:val="0"/>
          <w:numId w:val="7"/>
        </w:numPr>
        <w:spacing w:after="0"/>
        <w:ind w:left="426" w:firstLine="0"/>
        <w:jc w:val="both"/>
        <w:rPr>
          <w:rFonts w:ascii="Times New Roman" w:eastAsiaTheme="minorEastAsia" w:hAnsi="Times New Roman" w:cs="Times New Roman"/>
          <w:sz w:val="24"/>
        </w:rPr>
      </w:pPr>
      <w:r w:rsidRPr="00FD4C53">
        <w:rPr>
          <w:rFonts w:ascii="Times New Roman" w:eastAsiaTheme="minorEastAsia" w:hAnsi="Times New Roman" w:cs="Times New Roman"/>
          <w:sz w:val="24"/>
        </w:rPr>
        <w:t xml:space="preserve">A two day </w:t>
      </w:r>
      <w:r w:rsidRPr="00DE0346">
        <w:rPr>
          <w:rFonts w:ascii="Times New Roman" w:eastAsiaTheme="minorEastAsia" w:hAnsi="Times New Roman" w:cs="Times New Roman"/>
          <w:b/>
          <w:sz w:val="24"/>
        </w:rPr>
        <w:t xml:space="preserve">IAP Pre-Conference workshop on “Level ‘A’ Kinetic Chain Activation technique (K-CAT) </w:t>
      </w:r>
      <w:r>
        <w:rPr>
          <w:rFonts w:ascii="Times New Roman" w:eastAsiaTheme="minorEastAsia" w:hAnsi="Times New Roman" w:cs="Times New Roman"/>
          <w:sz w:val="24"/>
        </w:rPr>
        <w:t>, January 2019</w:t>
      </w:r>
    </w:p>
    <w:p w:rsidR="001D4B28" w:rsidRDefault="00F85F85"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A one day workshop was conducted on 08</w:t>
      </w:r>
      <w:r w:rsidRPr="00F85F85">
        <w:rPr>
          <w:rFonts w:ascii="Times New Roman" w:eastAsia="Times New Roman" w:hAnsi="Times New Roman"/>
          <w:color w:val="000000"/>
          <w:sz w:val="24"/>
          <w:szCs w:val="24"/>
          <w:vertAlign w:val="superscript"/>
        </w:rPr>
        <w:t>th</w:t>
      </w:r>
      <w:r>
        <w:rPr>
          <w:rFonts w:ascii="Times New Roman" w:eastAsia="Times New Roman" w:hAnsi="Times New Roman"/>
          <w:color w:val="000000"/>
          <w:sz w:val="24"/>
          <w:szCs w:val="24"/>
        </w:rPr>
        <w:t xml:space="preserve"> September 2019 </w:t>
      </w:r>
      <w:proofErr w:type="gramStart"/>
      <w:r>
        <w:rPr>
          <w:rFonts w:ascii="Times New Roman" w:eastAsia="Times New Roman" w:hAnsi="Times New Roman"/>
          <w:color w:val="000000"/>
          <w:sz w:val="24"/>
          <w:szCs w:val="24"/>
        </w:rPr>
        <w:t>“ Basic</w:t>
      </w:r>
      <w:proofErr w:type="gramEnd"/>
      <w:r>
        <w:rPr>
          <w:rFonts w:ascii="Times New Roman" w:eastAsia="Times New Roman" w:hAnsi="Times New Roman"/>
          <w:color w:val="000000"/>
          <w:sz w:val="24"/>
          <w:szCs w:val="24"/>
        </w:rPr>
        <w:t xml:space="preserve"> life support” by Dr. </w:t>
      </w:r>
      <w:proofErr w:type="spellStart"/>
      <w:r>
        <w:rPr>
          <w:rFonts w:ascii="Times New Roman" w:eastAsia="Times New Roman" w:hAnsi="Times New Roman"/>
          <w:color w:val="000000"/>
          <w:sz w:val="24"/>
          <w:szCs w:val="24"/>
        </w:rPr>
        <w:t>Mageswaran</w:t>
      </w:r>
      <w:proofErr w:type="spellEnd"/>
      <w:r>
        <w:rPr>
          <w:rFonts w:ascii="Times New Roman" w:eastAsia="Times New Roman" w:hAnsi="Times New Roman"/>
          <w:color w:val="000000"/>
          <w:sz w:val="24"/>
          <w:szCs w:val="24"/>
        </w:rPr>
        <w:t xml:space="preserve">. </w:t>
      </w:r>
    </w:p>
    <w:p w:rsidR="001D4B28" w:rsidRDefault="001D4B28"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r w:rsidRPr="001D4B28">
        <w:rPr>
          <w:rFonts w:ascii="Times New Roman" w:eastAsia="Times New Roman" w:hAnsi="Times New Roman"/>
          <w:b/>
          <w:color w:val="000000"/>
          <w:sz w:val="24"/>
          <w:szCs w:val="24"/>
        </w:rPr>
        <w:t>RESEARCH SCHOLARS TRAINING PROGRAMMES</w:t>
      </w:r>
      <w:r w:rsidR="001541C5">
        <w:rPr>
          <w:rFonts w:ascii="Times New Roman" w:eastAsia="Times New Roman" w:hAnsi="Times New Roman"/>
          <w:b/>
          <w:color w:val="000000"/>
          <w:sz w:val="24"/>
          <w:szCs w:val="24"/>
        </w:rPr>
        <w:t>: NIL</w:t>
      </w:r>
    </w:p>
    <w:p w:rsidR="001D4B28" w:rsidRPr="001541C5" w:rsidRDefault="001541C5" w:rsidP="00D00B8C">
      <w:pPr>
        <w:pStyle w:val="ListParagraph"/>
        <w:numPr>
          <w:ilvl w:val="0"/>
          <w:numId w:val="22"/>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1541C5">
        <w:rPr>
          <w:rFonts w:ascii="Times New Roman" w:eastAsia="Times New Roman" w:hAnsi="Times New Roman"/>
          <w:color w:val="000000"/>
          <w:sz w:val="24"/>
          <w:szCs w:val="24"/>
        </w:rPr>
        <w:t xml:space="preserve">Dr. S. </w:t>
      </w:r>
      <w:proofErr w:type="spellStart"/>
      <w:r w:rsidRPr="001541C5">
        <w:rPr>
          <w:rFonts w:ascii="Times New Roman" w:eastAsia="Times New Roman" w:hAnsi="Times New Roman"/>
          <w:color w:val="000000"/>
          <w:sz w:val="24"/>
          <w:szCs w:val="24"/>
        </w:rPr>
        <w:t>Rajasekar</w:t>
      </w:r>
      <w:proofErr w:type="spellEnd"/>
      <w:r w:rsidRPr="001541C5">
        <w:rPr>
          <w:rFonts w:ascii="Times New Roman" w:eastAsia="Times New Roman" w:hAnsi="Times New Roman"/>
          <w:color w:val="000000"/>
          <w:sz w:val="24"/>
          <w:szCs w:val="24"/>
        </w:rPr>
        <w:t>-</w:t>
      </w:r>
    </w:p>
    <w:p w:rsidR="001541C5" w:rsidRPr="001541C5" w:rsidRDefault="001541C5" w:rsidP="00D00B8C">
      <w:pPr>
        <w:pStyle w:val="ListParagraph"/>
        <w:numPr>
          <w:ilvl w:val="0"/>
          <w:numId w:val="22"/>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1541C5">
        <w:rPr>
          <w:rFonts w:ascii="Times New Roman" w:eastAsia="Times New Roman" w:hAnsi="Times New Roman"/>
          <w:color w:val="000000"/>
          <w:sz w:val="24"/>
          <w:szCs w:val="24"/>
        </w:rPr>
        <w:t xml:space="preserve">Dr. </w:t>
      </w:r>
      <w:proofErr w:type="spellStart"/>
      <w:r w:rsidRPr="001541C5">
        <w:rPr>
          <w:rFonts w:ascii="Times New Roman" w:eastAsia="Times New Roman" w:hAnsi="Times New Roman"/>
          <w:color w:val="000000"/>
          <w:sz w:val="24"/>
          <w:szCs w:val="24"/>
        </w:rPr>
        <w:t>Sonali</w:t>
      </w:r>
      <w:proofErr w:type="spellEnd"/>
      <w:r w:rsidRPr="001541C5">
        <w:rPr>
          <w:rFonts w:ascii="Times New Roman" w:eastAsia="Times New Roman" w:hAnsi="Times New Roman"/>
          <w:color w:val="000000"/>
          <w:sz w:val="24"/>
          <w:szCs w:val="24"/>
        </w:rPr>
        <w:t xml:space="preserve"> </w:t>
      </w:r>
      <w:proofErr w:type="spellStart"/>
      <w:r w:rsidRPr="001541C5">
        <w:rPr>
          <w:rFonts w:ascii="Times New Roman" w:eastAsia="Times New Roman" w:hAnsi="Times New Roman"/>
          <w:color w:val="000000"/>
          <w:sz w:val="24"/>
          <w:szCs w:val="24"/>
        </w:rPr>
        <w:t>Srivastava</w:t>
      </w:r>
      <w:proofErr w:type="spellEnd"/>
    </w:p>
    <w:p w:rsidR="001D4B28" w:rsidRPr="001541C5" w:rsidRDefault="001541C5" w:rsidP="00D00B8C">
      <w:pPr>
        <w:pStyle w:val="ListParagraph"/>
        <w:numPr>
          <w:ilvl w:val="0"/>
          <w:numId w:val="22"/>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1541C5">
        <w:rPr>
          <w:rFonts w:ascii="Times New Roman" w:eastAsia="Times New Roman" w:hAnsi="Times New Roman"/>
          <w:color w:val="000000"/>
          <w:sz w:val="24"/>
          <w:szCs w:val="24"/>
        </w:rPr>
        <w:t>Dr. Ajay Kumar</w:t>
      </w:r>
    </w:p>
    <w:p w:rsidR="001541C5" w:rsidRPr="001541C5" w:rsidRDefault="001541C5" w:rsidP="00D00B8C">
      <w:pPr>
        <w:pStyle w:val="ListParagraph"/>
        <w:shd w:val="clear" w:color="auto" w:fill="FFFFFF"/>
        <w:spacing w:before="100" w:beforeAutospacing="1" w:after="100" w:afterAutospacing="1" w:line="360" w:lineRule="auto"/>
        <w:jc w:val="both"/>
        <w:rPr>
          <w:rFonts w:ascii="Times New Roman" w:eastAsia="Times New Roman" w:hAnsi="Times New Roman"/>
          <w:color w:val="000000"/>
          <w:sz w:val="24"/>
          <w:szCs w:val="24"/>
        </w:rPr>
      </w:pPr>
    </w:p>
    <w:p w:rsidR="001D4B28" w:rsidRPr="001D4B28" w:rsidRDefault="001D4B28" w:rsidP="00D00B8C">
      <w:pPr>
        <w:pStyle w:val="ListParagraph"/>
        <w:shd w:val="clear" w:color="auto" w:fill="FFFFFF"/>
        <w:spacing w:before="100" w:beforeAutospacing="1" w:after="100" w:afterAutospacing="1" w:line="360" w:lineRule="auto"/>
        <w:ind w:left="360"/>
        <w:jc w:val="both"/>
        <w:rPr>
          <w:rFonts w:ascii="Times New Roman" w:eastAsia="Times New Roman" w:hAnsi="Times New Roman"/>
          <w:b/>
          <w:color w:val="000000"/>
          <w:sz w:val="24"/>
          <w:szCs w:val="24"/>
        </w:rPr>
      </w:pPr>
      <w:r w:rsidRPr="001D4B28">
        <w:rPr>
          <w:rFonts w:ascii="Times New Roman" w:eastAsia="Times New Roman" w:hAnsi="Times New Roman"/>
          <w:b/>
          <w:color w:val="000000"/>
          <w:sz w:val="24"/>
          <w:szCs w:val="24"/>
        </w:rPr>
        <w:t>RESEARCH EQUIPMENTS:</w:t>
      </w:r>
    </w:p>
    <w:p w:rsidR="001D4B28" w:rsidRDefault="001D4B28" w:rsidP="00D00B8C">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Virtual reality</w:t>
      </w:r>
    </w:p>
    <w:p w:rsidR="001D4B28" w:rsidRDefault="001D4B28" w:rsidP="00D00B8C">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Electromyography</w:t>
      </w:r>
      <w:r w:rsidR="005F0C71">
        <w:rPr>
          <w:rFonts w:ascii="Times New Roman" w:eastAsia="Times New Roman" w:hAnsi="Times New Roman"/>
          <w:color w:val="000000"/>
          <w:sz w:val="24"/>
          <w:szCs w:val="24"/>
        </w:rPr>
        <w:t xml:space="preserve"> (EMG)</w:t>
      </w:r>
    </w:p>
    <w:p w:rsidR="001D4B28" w:rsidRDefault="005F0C71" w:rsidP="00D00B8C">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Electrodiagnosis</w:t>
      </w:r>
      <w:proofErr w:type="spellEnd"/>
      <w:r>
        <w:rPr>
          <w:rFonts w:ascii="Times New Roman" w:eastAsia="Times New Roman" w:hAnsi="Times New Roman"/>
          <w:color w:val="000000"/>
          <w:sz w:val="24"/>
          <w:szCs w:val="24"/>
        </w:rPr>
        <w:t xml:space="preserve"> (NCV)</w:t>
      </w:r>
    </w:p>
    <w:p w:rsidR="001D4B28" w:rsidRDefault="001D4B28" w:rsidP="00D00B8C">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Forceplate</w:t>
      </w:r>
      <w:proofErr w:type="spellEnd"/>
    </w:p>
    <w:p w:rsidR="001D4B28" w:rsidRDefault="001D4B28" w:rsidP="00D00B8C">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Hand held dynamometer</w:t>
      </w:r>
    </w:p>
    <w:p w:rsidR="001D4B28" w:rsidRDefault="005F0C71" w:rsidP="00D00B8C">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Pulmonary function test monitor</w:t>
      </w:r>
    </w:p>
    <w:p w:rsidR="005F0C71" w:rsidRDefault="005F0C71" w:rsidP="00D00B8C">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Cardiopulmonary resuscitation simulator\</w:t>
      </w:r>
    </w:p>
    <w:p w:rsidR="00DE0346" w:rsidRPr="00DE0346" w:rsidRDefault="00DE0346" w:rsidP="00D00B8C">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Pressure pain threshold </w:t>
      </w:r>
      <w:proofErr w:type="spellStart"/>
      <w:r>
        <w:rPr>
          <w:rFonts w:ascii="Times New Roman" w:eastAsia="Times New Roman" w:hAnsi="Times New Roman"/>
          <w:color w:val="000000"/>
          <w:sz w:val="24"/>
          <w:szCs w:val="24"/>
        </w:rPr>
        <w:t>algometer</w:t>
      </w:r>
      <w:proofErr w:type="spellEnd"/>
    </w:p>
    <w:p w:rsidR="001D4B28" w:rsidRPr="001541C5" w:rsidRDefault="001D4B28" w:rsidP="00D00B8C">
      <w:p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1D4B28">
        <w:rPr>
          <w:rFonts w:ascii="Times New Roman" w:eastAsia="Times New Roman" w:hAnsi="Times New Roman"/>
          <w:b/>
          <w:color w:val="000000"/>
          <w:sz w:val="24"/>
          <w:szCs w:val="24"/>
        </w:rPr>
        <w:t xml:space="preserve">MAJOR RESEARCH FINDINGS: </w:t>
      </w:r>
      <w:r w:rsidRPr="001541C5">
        <w:rPr>
          <w:rFonts w:ascii="Times New Roman" w:eastAsia="Times New Roman" w:hAnsi="Times New Roman"/>
          <w:color w:val="000000"/>
          <w:sz w:val="24"/>
          <w:szCs w:val="24"/>
        </w:rPr>
        <w:t>NIL</w:t>
      </w:r>
    </w:p>
    <w:p w:rsidR="001D4B28" w:rsidRPr="001541C5" w:rsidRDefault="001D4B28" w:rsidP="00D00B8C">
      <w:p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1D4B28">
        <w:rPr>
          <w:rFonts w:ascii="Times New Roman" w:eastAsia="Times New Roman" w:hAnsi="Times New Roman"/>
          <w:b/>
          <w:color w:val="000000"/>
          <w:sz w:val="24"/>
          <w:szCs w:val="24"/>
        </w:rPr>
        <w:lastRenderedPageBreak/>
        <w:t xml:space="preserve">BOOKS AND CHAPTERS: </w:t>
      </w:r>
      <w:r w:rsidRPr="001541C5">
        <w:rPr>
          <w:rFonts w:ascii="Times New Roman" w:eastAsia="Times New Roman" w:hAnsi="Times New Roman"/>
          <w:color w:val="000000"/>
          <w:sz w:val="24"/>
          <w:szCs w:val="24"/>
        </w:rPr>
        <w:t>NIL</w:t>
      </w:r>
    </w:p>
    <w:p w:rsidR="00DE0346" w:rsidRPr="001D4B28" w:rsidRDefault="00DE0346" w:rsidP="00D00B8C">
      <w:pPr>
        <w:shd w:val="clear" w:color="auto" w:fill="FFFFFF"/>
        <w:spacing w:before="100" w:beforeAutospacing="1" w:after="100" w:afterAutospacing="1" w:line="360" w:lineRule="auto"/>
        <w:jc w:val="both"/>
        <w:rPr>
          <w:rFonts w:ascii="Times New Roman" w:eastAsia="Times New Roman" w:hAnsi="Times New Roman"/>
          <w:b/>
          <w:color w:val="000000"/>
          <w:sz w:val="24"/>
          <w:szCs w:val="24"/>
        </w:rPr>
      </w:pPr>
    </w:p>
    <w:p w:rsidR="001D4B28" w:rsidRDefault="001D4B28" w:rsidP="00D00B8C">
      <w:pPr>
        <w:shd w:val="clear" w:color="auto" w:fill="FFFFFF"/>
        <w:spacing w:before="100" w:beforeAutospacing="1" w:after="100" w:afterAutospacing="1" w:line="360" w:lineRule="auto"/>
        <w:jc w:val="both"/>
        <w:rPr>
          <w:rFonts w:ascii="Times New Roman" w:eastAsia="Times New Roman" w:hAnsi="Times New Roman"/>
          <w:b/>
          <w:color w:val="000000"/>
          <w:sz w:val="24"/>
          <w:szCs w:val="24"/>
        </w:rPr>
      </w:pPr>
      <w:r w:rsidRPr="001D4B28">
        <w:rPr>
          <w:rFonts w:ascii="Times New Roman" w:eastAsia="Times New Roman" w:hAnsi="Times New Roman"/>
          <w:b/>
          <w:color w:val="000000"/>
          <w:sz w:val="24"/>
          <w:szCs w:val="24"/>
        </w:rPr>
        <w:t xml:space="preserve">COURSE WORK: </w:t>
      </w:r>
      <w:r w:rsidR="00DE0346">
        <w:rPr>
          <w:rFonts w:ascii="Times New Roman" w:eastAsia="Times New Roman" w:hAnsi="Times New Roman"/>
          <w:b/>
          <w:color w:val="000000"/>
          <w:sz w:val="24"/>
          <w:szCs w:val="24"/>
        </w:rPr>
        <w:t xml:space="preserve"> </w:t>
      </w:r>
    </w:p>
    <w:p w:rsidR="00DE0346" w:rsidRPr="00B1350C" w:rsidRDefault="00DE0346" w:rsidP="00D00B8C">
      <w:pPr>
        <w:pStyle w:val="Default"/>
        <w:jc w:val="both"/>
        <w:rPr>
          <w:b/>
          <w:bCs/>
          <w:sz w:val="28"/>
          <w:szCs w:val="28"/>
        </w:rPr>
      </w:pPr>
      <w:r w:rsidRPr="00B1350C">
        <w:rPr>
          <w:b/>
          <w:bCs/>
          <w:sz w:val="28"/>
          <w:szCs w:val="28"/>
        </w:rPr>
        <w:t>RESEARCH METHODOLOGY</w:t>
      </w:r>
    </w:p>
    <w:p w:rsidR="00DE0346" w:rsidRDefault="00DE0346" w:rsidP="00D00B8C">
      <w:pPr>
        <w:pStyle w:val="Default"/>
        <w:jc w:val="both"/>
        <w:rPr>
          <w:b/>
          <w:bCs/>
          <w:sz w:val="28"/>
          <w:szCs w:val="28"/>
        </w:rPr>
      </w:pPr>
    </w:p>
    <w:p w:rsidR="00DE0346" w:rsidRDefault="00DE0346" w:rsidP="00D00B8C">
      <w:pPr>
        <w:pStyle w:val="Default"/>
        <w:jc w:val="both"/>
        <w:rPr>
          <w:sz w:val="28"/>
          <w:szCs w:val="28"/>
        </w:rPr>
      </w:pPr>
    </w:p>
    <w:tbl>
      <w:tblPr>
        <w:tblStyle w:val="TableGrid"/>
        <w:tblW w:w="0" w:type="auto"/>
        <w:tblLook w:val="04A0" w:firstRow="1" w:lastRow="0" w:firstColumn="1" w:lastColumn="0" w:noHBand="0" w:noVBand="1"/>
      </w:tblPr>
      <w:tblGrid>
        <w:gridCol w:w="1008"/>
        <w:gridCol w:w="8234"/>
      </w:tblGrid>
      <w:tr w:rsidR="00DE0346" w:rsidTr="001269A0">
        <w:tc>
          <w:tcPr>
            <w:tcW w:w="1008" w:type="dxa"/>
          </w:tcPr>
          <w:p w:rsidR="00DE0346" w:rsidRPr="00EE0089" w:rsidRDefault="00DE0346" w:rsidP="00D00B8C">
            <w:pPr>
              <w:jc w:val="both"/>
              <w:rPr>
                <w:sz w:val="28"/>
                <w:szCs w:val="26"/>
              </w:rPr>
            </w:pPr>
            <w:r w:rsidRPr="00EE0089">
              <w:rPr>
                <w:rFonts w:ascii="Times New Roman" w:hAnsi="Times New Roman" w:cs="Times New Roman"/>
                <w:sz w:val="28"/>
                <w:szCs w:val="26"/>
              </w:rPr>
              <w:t>1.</w:t>
            </w:r>
          </w:p>
        </w:tc>
        <w:tc>
          <w:tcPr>
            <w:tcW w:w="8235" w:type="dxa"/>
          </w:tcPr>
          <w:p w:rsidR="00DE0346" w:rsidRPr="00EE0089" w:rsidRDefault="00DE0346" w:rsidP="00D00B8C">
            <w:pPr>
              <w:pStyle w:val="Default"/>
              <w:jc w:val="both"/>
              <w:rPr>
                <w:sz w:val="28"/>
                <w:szCs w:val="26"/>
              </w:rPr>
            </w:pPr>
            <w:r w:rsidRPr="00EE0089">
              <w:rPr>
                <w:sz w:val="28"/>
                <w:szCs w:val="26"/>
              </w:rPr>
              <w:t xml:space="preserve">Unit 1: Introduction: </w:t>
            </w:r>
          </w:p>
          <w:p w:rsidR="00DE0346" w:rsidRPr="00EE0089" w:rsidRDefault="00DE0346" w:rsidP="00D00B8C">
            <w:pPr>
              <w:pStyle w:val="Default"/>
              <w:numPr>
                <w:ilvl w:val="0"/>
                <w:numId w:val="12"/>
              </w:numPr>
              <w:jc w:val="both"/>
              <w:rPr>
                <w:sz w:val="28"/>
                <w:szCs w:val="26"/>
              </w:rPr>
            </w:pPr>
            <w:r w:rsidRPr="00EE0089">
              <w:rPr>
                <w:sz w:val="28"/>
                <w:szCs w:val="26"/>
              </w:rPr>
              <w:t xml:space="preserve">Introduction to Biostatistics and Research Methodology, </w:t>
            </w:r>
          </w:p>
          <w:p w:rsidR="00DE0346" w:rsidRPr="00EE0089" w:rsidRDefault="00DE0346" w:rsidP="00D00B8C">
            <w:pPr>
              <w:pStyle w:val="Default"/>
              <w:numPr>
                <w:ilvl w:val="0"/>
                <w:numId w:val="12"/>
              </w:numPr>
              <w:jc w:val="both"/>
              <w:rPr>
                <w:sz w:val="28"/>
                <w:szCs w:val="26"/>
              </w:rPr>
            </w:pPr>
            <w:r w:rsidRPr="00EE0089">
              <w:rPr>
                <w:sz w:val="28"/>
                <w:szCs w:val="26"/>
              </w:rPr>
              <w:t xml:space="preserve">Types of Variables and Scales of Measurements, </w:t>
            </w:r>
          </w:p>
          <w:p w:rsidR="00DE0346" w:rsidRPr="00EE0089" w:rsidRDefault="00DE0346" w:rsidP="00D00B8C">
            <w:pPr>
              <w:pStyle w:val="Default"/>
              <w:numPr>
                <w:ilvl w:val="0"/>
                <w:numId w:val="12"/>
              </w:numPr>
              <w:jc w:val="both"/>
              <w:rPr>
                <w:sz w:val="28"/>
                <w:szCs w:val="26"/>
              </w:rPr>
            </w:pPr>
            <w:r w:rsidRPr="00EE0089">
              <w:rPr>
                <w:sz w:val="28"/>
                <w:szCs w:val="26"/>
              </w:rPr>
              <w:t xml:space="preserve">Measures of Central Tendency and Dispersion </w:t>
            </w:r>
          </w:p>
          <w:p w:rsidR="00DE0346" w:rsidRPr="00EE0089" w:rsidRDefault="00DE0346" w:rsidP="00D00B8C">
            <w:pPr>
              <w:pStyle w:val="Default"/>
              <w:numPr>
                <w:ilvl w:val="0"/>
                <w:numId w:val="12"/>
              </w:numPr>
              <w:jc w:val="both"/>
              <w:rPr>
                <w:sz w:val="28"/>
                <w:szCs w:val="26"/>
              </w:rPr>
            </w:pPr>
            <w:r w:rsidRPr="00EE0089">
              <w:rPr>
                <w:sz w:val="28"/>
                <w:szCs w:val="26"/>
              </w:rPr>
              <w:t xml:space="preserve">Rate, Ratio, Proportion, Incidence and Prevalence. </w:t>
            </w:r>
          </w:p>
          <w:p w:rsidR="00DE0346" w:rsidRPr="00EE0089" w:rsidRDefault="00DE0346" w:rsidP="00D00B8C">
            <w:pPr>
              <w:jc w:val="both"/>
              <w:rPr>
                <w:sz w:val="28"/>
                <w:szCs w:val="26"/>
              </w:rPr>
            </w:pPr>
          </w:p>
        </w:tc>
      </w:tr>
      <w:tr w:rsidR="00DE0346" w:rsidTr="001269A0">
        <w:tc>
          <w:tcPr>
            <w:tcW w:w="1008" w:type="dxa"/>
          </w:tcPr>
          <w:p w:rsidR="00DE0346" w:rsidRPr="00EE0089" w:rsidRDefault="00DE0346" w:rsidP="00D00B8C">
            <w:pPr>
              <w:jc w:val="both"/>
              <w:rPr>
                <w:rFonts w:ascii="Times New Roman" w:hAnsi="Times New Roman" w:cs="Times New Roman"/>
                <w:sz w:val="28"/>
                <w:szCs w:val="26"/>
              </w:rPr>
            </w:pPr>
            <w:r w:rsidRPr="00EE0089">
              <w:rPr>
                <w:rFonts w:ascii="Times New Roman" w:hAnsi="Times New Roman" w:cs="Times New Roman"/>
                <w:sz w:val="28"/>
                <w:szCs w:val="26"/>
              </w:rPr>
              <w:t>2.</w:t>
            </w:r>
          </w:p>
        </w:tc>
        <w:tc>
          <w:tcPr>
            <w:tcW w:w="8235" w:type="dxa"/>
          </w:tcPr>
          <w:p w:rsidR="00DE0346" w:rsidRPr="00EE0089" w:rsidRDefault="00DE0346" w:rsidP="00D00B8C">
            <w:pPr>
              <w:pStyle w:val="Default"/>
              <w:jc w:val="both"/>
              <w:rPr>
                <w:sz w:val="28"/>
                <w:szCs w:val="26"/>
              </w:rPr>
            </w:pPr>
            <w:r w:rsidRPr="00EE0089">
              <w:rPr>
                <w:sz w:val="28"/>
                <w:szCs w:val="26"/>
              </w:rPr>
              <w:t xml:space="preserve">Unit 2: Sampling: </w:t>
            </w:r>
          </w:p>
          <w:p w:rsidR="00DE0346" w:rsidRPr="00EE0089" w:rsidRDefault="00DE0346" w:rsidP="00D00B8C">
            <w:pPr>
              <w:pStyle w:val="Default"/>
              <w:numPr>
                <w:ilvl w:val="0"/>
                <w:numId w:val="13"/>
              </w:numPr>
              <w:jc w:val="both"/>
              <w:rPr>
                <w:sz w:val="28"/>
                <w:szCs w:val="26"/>
              </w:rPr>
            </w:pPr>
            <w:r w:rsidRPr="00EE0089">
              <w:rPr>
                <w:sz w:val="28"/>
                <w:szCs w:val="26"/>
              </w:rPr>
              <w:t xml:space="preserve">Random and Non-Random Sampling, </w:t>
            </w:r>
          </w:p>
          <w:p w:rsidR="00DE0346" w:rsidRPr="00EE0089" w:rsidRDefault="00DE0346" w:rsidP="00D00B8C">
            <w:pPr>
              <w:pStyle w:val="Default"/>
              <w:numPr>
                <w:ilvl w:val="0"/>
                <w:numId w:val="13"/>
              </w:numPr>
              <w:jc w:val="both"/>
              <w:rPr>
                <w:sz w:val="28"/>
                <w:szCs w:val="26"/>
              </w:rPr>
            </w:pPr>
            <w:r w:rsidRPr="00EE0089">
              <w:rPr>
                <w:sz w:val="28"/>
                <w:szCs w:val="26"/>
              </w:rPr>
              <w:t xml:space="preserve">Various methods of Sampling – Simple Random, Stratified, Systematic, Cluster and Multistage </w:t>
            </w:r>
          </w:p>
          <w:p w:rsidR="00DE0346" w:rsidRPr="00EE0089" w:rsidRDefault="00DE0346" w:rsidP="00D00B8C">
            <w:pPr>
              <w:pStyle w:val="Default"/>
              <w:numPr>
                <w:ilvl w:val="0"/>
                <w:numId w:val="13"/>
              </w:numPr>
              <w:jc w:val="both"/>
              <w:rPr>
                <w:sz w:val="28"/>
                <w:szCs w:val="26"/>
              </w:rPr>
            </w:pPr>
            <w:r w:rsidRPr="00EE0089">
              <w:rPr>
                <w:sz w:val="28"/>
                <w:szCs w:val="26"/>
              </w:rPr>
              <w:t xml:space="preserve">Sampling and Non-Sampling Errors and Methods of Minimizing these errors. </w:t>
            </w:r>
          </w:p>
          <w:p w:rsidR="00DE0346" w:rsidRPr="00EE0089" w:rsidRDefault="00DE0346" w:rsidP="00D00B8C">
            <w:pPr>
              <w:pStyle w:val="Default"/>
              <w:jc w:val="both"/>
              <w:rPr>
                <w:sz w:val="28"/>
                <w:szCs w:val="26"/>
              </w:rPr>
            </w:pPr>
          </w:p>
        </w:tc>
      </w:tr>
      <w:tr w:rsidR="00DE0346" w:rsidTr="001269A0">
        <w:tc>
          <w:tcPr>
            <w:tcW w:w="1008" w:type="dxa"/>
          </w:tcPr>
          <w:p w:rsidR="00DE0346" w:rsidRPr="00EE0089" w:rsidRDefault="00DE0346" w:rsidP="00D00B8C">
            <w:pPr>
              <w:jc w:val="both"/>
              <w:rPr>
                <w:rFonts w:ascii="Times New Roman" w:hAnsi="Times New Roman" w:cs="Times New Roman"/>
                <w:sz w:val="28"/>
                <w:szCs w:val="26"/>
              </w:rPr>
            </w:pPr>
            <w:r w:rsidRPr="00EE0089">
              <w:rPr>
                <w:rFonts w:ascii="Times New Roman" w:hAnsi="Times New Roman" w:cs="Times New Roman"/>
                <w:sz w:val="28"/>
                <w:szCs w:val="26"/>
              </w:rPr>
              <w:t>3.</w:t>
            </w:r>
          </w:p>
        </w:tc>
        <w:tc>
          <w:tcPr>
            <w:tcW w:w="8235" w:type="dxa"/>
          </w:tcPr>
          <w:p w:rsidR="00DE0346" w:rsidRPr="00EE0089" w:rsidRDefault="00DE0346" w:rsidP="00D00B8C">
            <w:pPr>
              <w:pStyle w:val="Default"/>
              <w:jc w:val="both"/>
              <w:rPr>
                <w:sz w:val="28"/>
                <w:szCs w:val="26"/>
              </w:rPr>
            </w:pPr>
            <w:r w:rsidRPr="00EE0089">
              <w:rPr>
                <w:sz w:val="28"/>
                <w:szCs w:val="26"/>
              </w:rPr>
              <w:t xml:space="preserve">Unit 3: Basic Probability Distributions and Sampling Distributions: </w:t>
            </w:r>
          </w:p>
          <w:p w:rsidR="00DE0346" w:rsidRPr="00EE0089" w:rsidRDefault="00DE0346" w:rsidP="00D00B8C">
            <w:pPr>
              <w:pStyle w:val="Default"/>
              <w:numPr>
                <w:ilvl w:val="0"/>
                <w:numId w:val="14"/>
              </w:numPr>
              <w:jc w:val="both"/>
              <w:rPr>
                <w:sz w:val="28"/>
                <w:szCs w:val="26"/>
              </w:rPr>
            </w:pPr>
            <w:r w:rsidRPr="00EE0089">
              <w:rPr>
                <w:sz w:val="28"/>
                <w:szCs w:val="26"/>
              </w:rPr>
              <w:t xml:space="preserve">Concept of Probability and Probability Distribution. </w:t>
            </w:r>
          </w:p>
          <w:p w:rsidR="00DE0346" w:rsidRPr="00EE0089" w:rsidRDefault="00DE0346" w:rsidP="00D00B8C">
            <w:pPr>
              <w:pStyle w:val="Default"/>
              <w:numPr>
                <w:ilvl w:val="0"/>
                <w:numId w:val="14"/>
              </w:numPr>
              <w:jc w:val="both"/>
              <w:rPr>
                <w:sz w:val="28"/>
                <w:szCs w:val="26"/>
              </w:rPr>
            </w:pPr>
            <w:r w:rsidRPr="00EE0089">
              <w:rPr>
                <w:sz w:val="28"/>
                <w:szCs w:val="26"/>
              </w:rPr>
              <w:t xml:space="preserve">Normal, Poisson and Binomial distributions, Parameters and Application. </w:t>
            </w:r>
          </w:p>
          <w:p w:rsidR="00DE0346" w:rsidRPr="00EE0089" w:rsidRDefault="00DE0346" w:rsidP="00D00B8C">
            <w:pPr>
              <w:pStyle w:val="Default"/>
              <w:numPr>
                <w:ilvl w:val="0"/>
                <w:numId w:val="14"/>
              </w:numPr>
              <w:jc w:val="both"/>
              <w:rPr>
                <w:sz w:val="28"/>
                <w:szCs w:val="26"/>
              </w:rPr>
            </w:pPr>
            <w:r w:rsidRPr="00EE0089">
              <w:rPr>
                <w:sz w:val="28"/>
                <w:szCs w:val="26"/>
              </w:rPr>
              <w:t xml:space="preserve">Concept of Sampling Distributions. </w:t>
            </w:r>
          </w:p>
          <w:p w:rsidR="00DE0346" w:rsidRPr="00EE0089" w:rsidRDefault="00DE0346" w:rsidP="00D00B8C">
            <w:pPr>
              <w:pStyle w:val="Default"/>
              <w:numPr>
                <w:ilvl w:val="0"/>
                <w:numId w:val="14"/>
              </w:numPr>
              <w:jc w:val="both"/>
              <w:rPr>
                <w:sz w:val="28"/>
                <w:szCs w:val="26"/>
              </w:rPr>
            </w:pPr>
            <w:r w:rsidRPr="00EE0089">
              <w:rPr>
                <w:sz w:val="28"/>
                <w:szCs w:val="26"/>
              </w:rPr>
              <w:t xml:space="preserve">Standard Error and Confidence Intervals, </w:t>
            </w:r>
            <w:proofErr w:type="spellStart"/>
            <w:r w:rsidRPr="00EE0089">
              <w:rPr>
                <w:sz w:val="28"/>
                <w:szCs w:val="26"/>
              </w:rPr>
              <w:t>Skewness</w:t>
            </w:r>
            <w:proofErr w:type="spellEnd"/>
            <w:r w:rsidRPr="00EE0089">
              <w:rPr>
                <w:sz w:val="28"/>
                <w:szCs w:val="26"/>
              </w:rPr>
              <w:t xml:space="preserve"> and Kurtosis. </w:t>
            </w:r>
          </w:p>
          <w:p w:rsidR="00DE0346" w:rsidRPr="00EE0089" w:rsidRDefault="00DE0346" w:rsidP="00D00B8C">
            <w:pPr>
              <w:pStyle w:val="Default"/>
              <w:jc w:val="both"/>
              <w:rPr>
                <w:sz w:val="28"/>
                <w:szCs w:val="26"/>
              </w:rPr>
            </w:pPr>
          </w:p>
        </w:tc>
      </w:tr>
      <w:tr w:rsidR="00DE0346" w:rsidTr="001269A0">
        <w:tc>
          <w:tcPr>
            <w:tcW w:w="1008" w:type="dxa"/>
          </w:tcPr>
          <w:p w:rsidR="00DE0346" w:rsidRPr="00EE0089" w:rsidRDefault="00DE0346" w:rsidP="00D00B8C">
            <w:pPr>
              <w:jc w:val="both"/>
              <w:rPr>
                <w:rFonts w:ascii="Times New Roman" w:hAnsi="Times New Roman" w:cs="Times New Roman"/>
                <w:sz w:val="28"/>
                <w:szCs w:val="26"/>
              </w:rPr>
            </w:pPr>
            <w:r w:rsidRPr="00EE0089">
              <w:rPr>
                <w:rFonts w:ascii="Times New Roman" w:hAnsi="Times New Roman" w:cs="Times New Roman"/>
                <w:sz w:val="28"/>
                <w:szCs w:val="26"/>
              </w:rPr>
              <w:t>4.</w:t>
            </w:r>
          </w:p>
        </w:tc>
        <w:tc>
          <w:tcPr>
            <w:tcW w:w="8235" w:type="dxa"/>
          </w:tcPr>
          <w:p w:rsidR="00DE0346" w:rsidRPr="00EE0089" w:rsidRDefault="00DE0346" w:rsidP="00D00B8C">
            <w:pPr>
              <w:pStyle w:val="Default"/>
              <w:jc w:val="both"/>
              <w:rPr>
                <w:sz w:val="28"/>
                <w:szCs w:val="26"/>
              </w:rPr>
            </w:pPr>
            <w:r w:rsidRPr="00EE0089">
              <w:rPr>
                <w:sz w:val="28"/>
                <w:szCs w:val="26"/>
              </w:rPr>
              <w:t xml:space="preserve">Unit 4: Tests of Significance: </w:t>
            </w:r>
          </w:p>
          <w:p w:rsidR="00DE0346" w:rsidRPr="00EE0089" w:rsidRDefault="00DE0346" w:rsidP="00D00B8C">
            <w:pPr>
              <w:pStyle w:val="Default"/>
              <w:numPr>
                <w:ilvl w:val="0"/>
                <w:numId w:val="15"/>
              </w:numPr>
              <w:jc w:val="both"/>
              <w:rPr>
                <w:sz w:val="28"/>
                <w:szCs w:val="26"/>
              </w:rPr>
            </w:pPr>
            <w:r w:rsidRPr="00EE0089">
              <w:rPr>
                <w:sz w:val="28"/>
                <w:szCs w:val="26"/>
              </w:rPr>
              <w:t xml:space="preserve">Basics of Testing of Hypothesis :Null and Alternate Hypothesis </w:t>
            </w:r>
          </w:p>
          <w:p w:rsidR="00DE0346" w:rsidRPr="00EE0089" w:rsidRDefault="00DE0346" w:rsidP="00D00B8C">
            <w:pPr>
              <w:pStyle w:val="Default"/>
              <w:numPr>
                <w:ilvl w:val="0"/>
                <w:numId w:val="15"/>
              </w:numPr>
              <w:jc w:val="both"/>
              <w:rPr>
                <w:sz w:val="28"/>
                <w:szCs w:val="26"/>
              </w:rPr>
            </w:pPr>
            <w:r w:rsidRPr="00EE0089">
              <w:rPr>
                <w:sz w:val="28"/>
                <w:szCs w:val="26"/>
              </w:rPr>
              <w:t xml:space="preserve">Type I and Type II Errors, </w:t>
            </w:r>
          </w:p>
          <w:p w:rsidR="00DE0346" w:rsidRPr="00EE0089" w:rsidRDefault="00DE0346" w:rsidP="00D00B8C">
            <w:pPr>
              <w:pStyle w:val="Default"/>
              <w:numPr>
                <w:ilvl w:val="0"/>
                <w:numId w:val="15"/>
              </w:numPr>
              <w:jc w:val="both"/>
              <w:rPr>
                <w:sz w:val="28"/>
                <w:szCs w:val="26"/>
              </w:rPr>
            </w:pPr>
            <w:r w:rsidRPr="00EE0089">
              <w:rPr>
                <w:sz w:val="28"/>
                <w:szCs w:val="26"/>
              </w:rPr>
              <w:t xml:space="preserve">Level of Significance and Power of the Test, P value. </w:t>
            </w:r>
          </w:p>
          <w:p w:rsidR="00DE0346" w:rsidRPr="00EE0089" w:rsidRDefault="00DE0346" w:rsidP="00D00B8C">
            <w:pPr>
              <w:pStyle w:val="Default"/>
              <w:numPr>
                <w:ilvl w:val="0"/>
                <w:numId w:val="15"/>
              </w:numPr>
              <w:jc w:val="both"/>
              <w:rPr>
                <w:sz w:val="28"/>
                <w:szCs w:val="26"/>
              </w:rPr>
            </w:pPr>
            <w:r w:rsidRPr="00EE0089">
              <w:rPr>
                <w:sz w:val="28"/>
                <w:szCs w:val="26"/>
              </w:rPr>
              <w:t xml:space="preserve">Tests of Significance (Parametric) </w:t>
            </w:r>
          </w:p>
          <w:p w:rsidR="00DE0346" w:rsidRPr="00EE0089" w:rsidRDefault="00DE0346" w:rsidP="00D00B8C">
            <w:pPr>
              <w:pStyle w:val="Default"/>
              <w:numPr>
                <w:ilvl w:val="0"/>
                <w:numId w:val="16"/>
              </w:numPr>
              <w:jc w:val="both"/>
              <w:rPr>
                <w:sz w:val="28"/>
                <w:szCs w:val="26"/>
              </w:rPr>
            </w:pPr>
            <w:r w:rsidRPr="00EE0089">
              <w:rPr>
                <w:sz w:val="28"/>
                <w:szCs w:val="26"/>
              </w:rPr>
              <w:t>T-test (Paired and Unpaired)</w:t>
            </w:r>
          </w:p>
          <w:p w:rsidR="00DE0346" w:rsidRPr="00EE0089" w:rsidRDefault="00DE0346" w:rsidP="00D00B8C">
            <w:pPr>
              <w:pStyle w:val="Default"/>
              <w:numPr>
                <w:ilvl w:val="0"/>
                <w:numId w:val="16"/>
              </w:numPr>
              <w:jc w:val="both"/>
              <w:rPr>
                <w:sz w:val="28"/>
                <w:szCs w:val="26"/>
              </w:rPr>
            </w:pPr>
            <w:r w:rsidRPr="00EE0089">
              <w:rPr>
                <w:sz w:val="28"/>
                <w:szCs w:val="26"/>
              </w:rPr>
              <w:t>Chi square test and test of Proportion</w:t>
            </w:r>
          </w:p>
          <w:p w:rsidR="00DE0346" w:rsidRPr="00EE0089" w:rsidRDefault="00DE0346" w:rsidP="00D00B8C">
            <w:pPr>
              <w:pStyle w:val="Default"/>
              <w:numPr>
                <w:ilvl w:val="0"/>
                <w:numId w:val="16"/>
              </w:numPr>
              <w:jc w:val="both"/>
              <w:rPr>
                <w:sz w:val="28"/>
                <w:szCs w:val="26"/>
              </w:rPr>
            </w:pPr>
            <w:r w:rsidRPr="00EE0089">
              <w:rPr>
                <w:sz w:val="28"/>
                <w:szCs w:val="26"/>
              </w:rPr>
              <w:t>One way analysis of  Variance</w:t>
            </w:r>
          </w:p>
          <w:p w:rsidR="00DE0346" w:rsidRPr="00EE0089" w:rsidRDefault="00DE0346" w:rsidP="00D00B8C">
            <w:pPr>
              <w:pStyle w:val="Default"/>
              <w:numPr>
                <w:ilvl w:val="0"/>
                <w:numId w:val="16"/>
              </w:numPr>
              <w:jc w:val="both"/>
              <w:rPr>
                <w:sz w:val="28"/>
                <w:szCs w:val="26"/>
              </w:rPr>
            </w:pPr>
            <w:r w:rsidRPr="00EE0089">
              <w:rPr>
                <w:sz w:val="28"/>
                <w:szCs w:val="26"/>
              </w:rPr>
              <w:t>Repeated measures Analysis of  Variance</w:t>
            </w:r>
          </w:p>
          <w:p w:rsidR="00DE0346" w:rsidRPr="00EE0089" w:rsidRDefault="00DE0346" w:rsidP="00D00B8C">
            <w:pPr>
              <w:pStyle w:val="Default"/>
              <w:numPr>
                <w:ilvl w:val="0"/>
                <w:numId w:val="17"/>
              </w:numPr>
              <w:jc w:val="both"/>
              <w:rPr>
                <w:sz w:val="28"/>
                <w:szCs w:val="26"/>
              </w:rPr>
            </w:pPr>
            <w:r w:rsidRPr="00EE0089">
              <w:rPr>
                <w:sz w:val="28"/>
                <w:szCs w:val="26"/>
              </w:rPr>
              <w:t>Tests of Significance (Non-Parametric)</w:t>
            </w:r>
          </w:p>
          <w:p w:rsidR="00DE0346" w:rsidRPr="00EE0089" w:rsidRDefault="00DE0346" w:rsidP="00D00B8C">
            <w:pPr>
              <w:pStyle w:val="Default"/>
              <w:numPr>
                <w:ilvl w:val="0"/>
                <w:numId w:val="18"/>
              </w:numPr>
              <w:jc w:val="both"/>
              <w:rPr>
                <w:sz w:val="28"/>
                <w:szCs w:val="26"/>
              </w:rPr>
            </w:pPr>
            <w:r w:rsidRPr="00EE0089">
              <w:rPr>
                <w:sz w:val="28"/>
                <w:szCs w:val="26"/>
              </w:rPr>
              <w:t xml:space="preserve">Mann-Whitney U Test, Wilcoxon test, </w:t>
            </w:r>
          </w:p>
          <w:p w:rsidR="00DE0346" w:rsidRPr="00EE0089" w:rsidRDefault="00DE0346" w:rsidP="00D00B8C">
            <w:pPr>
              <w:pStyle w:val="Default"/>
              <w:numPr>
                <w:ilvl w:val="0"/>
                <w:numId w:val="18"/>
              </w:numPr>
              <w:jc w:val="both"/>
              <w:rPr>
                <w:sz w:val="28"/>
                <w:szCs w:val="26"/>
              </w:rPr>
            </w:pPr>
            <w:proofErr w:type="spellStart"/>
            <w:r w:rsidRPr="00EE0089">
              <w:rPr>
                <w:sz w:val="28"/>
                <w:szCs w:val="26"/>
              </w:rPr>
              <w:t>Kruskal</w:t>
            </w:r>
            <w:proofErr w:type="spellEnd"/>
            <w:r w:rsidRPr="00EE0089">
              <w:rPr>
                <w:sz w:val="28"/>
                <w:szCs w:val="26"/>
              </w:rPr>
              <w:t xml:space="preserve">-Wallis Analysis of Variance. Friedman’s Analysis of </w:t>
            </w:r>
            <w:r w:rsidRPr="00EE0089">
              <w:rPr>
                <w:sz w:val="28"/>
                <w:szCs w:val="26"/>
              </w:rPr>
              <w:lastRenderedPageBreak/>
              <w:t>variance.</w:t>
            </w:r>
          </w:p>
          <w:p w:rsidR="00DE0346" w:rsidRPr="00EE0089" w:rsidRDefault="00DE0346" w:rsidP="00D00B8C">
            <w:pPr>
              <w:pStyle w:val="Default"/>
              <w:jc w:val="both"/>
              <w:rPr>
                <w:sz w:val="28"/>
                <w:szCs w:val="26"/>
              </w:rPr>
            </w:pPr>
          </w:p>
        </w:tc>
      </w:tr>
      <w:tr w:rsidR="00DE0346" w:rsidTr="001269A0">
        <w:tc>
          <w:tcPr>
            <w:tcW w:w="1008" w:type="dxa"/>
          </w:tcPr>
          <w:p w:rsidR="00DE0346" w:rsidRPr="00EE0089" w:rsidRDefault="00DE0346" w:rsidP="00D00B8C">
            <w:pPr>
              <w:jc w:val="both"/>
              <w:rPr>
                <w:rFonts w:ascii="Times New Roman" w:hAnsi="Times New Roman" w:cs="Times New Roman"/>
                <w:sz w:val="28"/>
                <w:szCs w:val="28"/>
              </w:rPr>
            </w:pPr>
            <w:r w:rsidRPr="00EE0089">
              <w:rPr>
                <w:rFonts w:ascii="Times New Roman" w:hAnsi="Times New Roman" w:cs="Times New Roman"/>
                <w:sz w:val="28"/>
                <w:szCs w:val="28"/>
              </w:rPr>
              <w:lastRenderedPageBreak/>
              <w:t>5.</w:t>
            </w:r>
          </w:p>
        </w:tc>
        <w:tc>
          <w:tcPr>
            <w:tcW w:w="8235" w:type="dxa"/>
          </w:tcPr>
          <w:p w:rsidR="00DE0346" w:rsidRPr="00EE0089" w:rsidRDefault="00DE0346" w:rsidP="00D00B8C">
            <w:pPr>
              <w:pStyle w:val="Default"/>
              <w:jc w:val="both"/>
              <w:rPr>
                <w:color w:val="auto"/>
                <w:sz w:val="28"/>
              </w:rPr>
            </w:pPr>
            <w:r w:rsidRPr="00EE0089">
              <w:rPr>
                <w:color w:val="auto"/>
                <w:sz w:val="28"/>
              </w:rPr>
              <w:t>Unit 5: Correlation &amp; Regression:</w:t>
            </w:r>
          </w:p>
          <w:p w:rsidR="00DE0346" w:rsidRPr="00EE0089" w:rsidRDefault="00DE0346" w:rsidP="00D00B8C">
            <w:pPr>
              <w:pStyle w:val="Default"/>
              <w:numPr>
                <w:ilvl w:val="0"/>
                <w:numId w:val="19"/>
              </w:numPr>
              <w:jc w:val="both"/>
              <w:rPr>
                <w:sz w:val="28"/>
                <w:szCs w:val="28"/>
              </w:rPr>
            </w:pPr>
            <w:r w:rsidRPr="00EE0089">
              <w:rPr>
                <w:sz w:val="28"/>
                <w:szCs w:val="28"/>
              </w:rPr>
              <w:t xml:space="preserve">Simple Correlation – Pearson’s and Spearman’s; </w:t>
            </w:r>
          </w:p>
          <w:p w:rsidR="00DE0346" w:rsidRPr="00EE0089" w:rsidRDefault="00DE0346" w:rsidP="00D00B8C">
            <w:pPr>
              <w:pStyle w:val="Default"/>
              <w:numPr>
                <w:ilvl w:val="0"/>
                <w:numId w:val="19"/>
              </w:numPr>
              <w:jc w:val="both"/>
              <w:rPr>
                <w:sz w:val="28"/>
                <w:szCs w:val="28"/>
              </w:rPr>
            </w:pPr>
            <w:r w:rsidRPr="00EE0089">
              <w:rPr>
                <w:sz w:val="28"/>
                <w:szCs w:val="28"/>
              </w:rPr>
              <w:t xml:space="preserve">Testing The Significance of Correlation Coefficient, </w:t>
            </w:r>
          </w:p>
          <w:p w:rsidR="00DE0346" w:rsidRPr="00EE0089" w:rsidRDefault="00DE0346" w:rsidP="00D00B8C">
            <w:pPr>
              <w:pStyle w:val="Default"/>
              <w:numPr>
                <w:ilvl w:val="0"/>
                <w:numId w:val="19"/>
              </w:numPr>
              <w:jc w:val="both"/>
              <w:rPr>
                <w:sz w:val="28"/>
                <w:szCs w:val="28"/>
              </w:rPr>
            </w:pPr>
            <w:r w:rsidRPr="00EE0089">
              <w:rPr>
                <w:sz w:val="28"/>
                <w:szCs w:val="28"/>
              </w:rPr>
              <w:t xml:space="preserve">Linear and Multiple Regressions. </w:t>
            </w:r>
          </w:p>
          <w:p w:rsidR="00DE0346" w:rsidRPr="00EE0089" w:rsidRDefault="00DE0346" w:rsidP="00D00B8C">
            <w:pPr>
              <w:pStyle w:val="Default"/>
              <w:jc w:val="both"/>
              <w:rPr>
                <w:sz w:val="28"/>
                <w:szCs w:val="28"/>
              </w:rPr>
            </w:pPr>
          </w:p>
        </w:tc>
      </w:tr>
      <w:tr w:rsidR="00DE0346" w:rsidTr="001269A0">
        <w:tc>
          <w:tcPr>
            <w:tcW w:w="1008" w:type="dxa"/>
          </w:tcPr>
          <w:p w:rsidR="00DE0346" w:rsidRPr="00EE0089" w:rsidRDefault="00DE0346" w:rsidP="00D00B8C">
            <w:pPr>
              <w:jc w:val="both"/>
              <w:rPr>
                <w:rFonts w:ascii="Times New Roman" w:hAnsi="Times New Roman" w:cs="Times New Roman"/>
                <w:sz w:val="28"/>
                <w:szCs w:val="28"/>
              </w:rPr>
            </w:pPr>
            <w:r>
              <w:rPr>
                <w:rFonts w:ascii="Times New Roman" w:hAnsi="Times New Roman" w:cs="Times New Roman"/>
                <w:sz w:val="28"/>
                <w:szCs w:val="28"/>
              </w:rPr>
              <w:t>6.</w:t>
            </w:r>
          </w:p>
        </w:tc>
        <w:tc>
          <w:tcPr>
            <w:tcW w:w="8235" w:type="dxa"/>
          </w:tcPr>
          <w:p w:rsidR="00DE0346" w:rsidRDefault="00DE0346" w:rsidP="00D00B8C">
            <w:pPr>
              <w:pStyle w:val="Default"/>
              <w:jc w:val="both"/>
              <w:rPr>
                <w:sz w:val="28"/>
                <w:szCs w:val="28"/>
              </w:rPr>
            </w:pPr>
            <w:r>
              <w:rPr>
                <w:sz w:val="28"/>
                <w:szCs w:val="28"/>
              </w:rPr>
              <w:t xml:space="preserve">Unit 6: Sample Size Determination: </w:t>
            </w:r>
          </w:p>
          <w:p w:rsidR="00DE0346" w:rsidRDefault="00DE0346" w:rsidP="00D00B8C">
            <w:pPr>
              <w:pStyle w:val="Default"/>
              <w:jc w:val="both"/>
              <w:rPr>
                <w:sz w:val="28"/>
                <w:szCs w:val="28"/>
              </w:rPr>
            </w:pPr>
            <w:r>
              <w:rPr>
                <w:sz w:val="28"/>
                <w:szCs w:val="28"/>
              </w:rPr>
              <w:t xml:space="preserve">General Concept </w:t>
            </w:r>
          </w:p>
          <w:p w:rsidR="00DE0346" w:rsidRDefault="00DE0346" w:rsidP="00D00B8C">
            <w:pPr>
              <w:pStyle w:val="Default"/>
              <w:jc w:val="both"/>
              <w:rPr>
                <w:sz w:val="28"/>
                <w:szCs w:val="28"/>
              </w:rPr>
            </w:pPr>
            <w:r>
              <w:rPr>
                <w:sz w:val="28"/>
                <w:szCs w:val="28"/>
              </w:rPr>
              <w:t xml:space="preserve">Sample Size for Estimating Mean and Proportion, </w:t>
            </w:r>
          </w:p>
          <w:p w:rsidR="00DE0346" w:rsidRDefault="00DE0346" w:rsidP="00D00B8C">
            <w:pPr>
              <w:pStyle w:val="Default"/>
              <w:jc w:val="both"/>
              <w:rPr>
                <w:sz w:val="28"/>
                <w:szCs w:val="28"/>
              </w:rPr>
            </w:pPr>
            <w:r>
              <w:rPr>
                <w:sz w:val="28"/>
                <w:szCs w:val="28"/>
              </w:rPr>
              <w:t xml:space="preserve">Testing of Difference in Means and Proportions of Two Groups </w:t>
            </w:r>
          </w:p>
          <w:p w:rsidR="00DE0346" w:rsidRDefault="00DE0346" w:rsidP="00D00B8C">
            <w:pPr>
              <w:pStyle w:val="Default"/>
              <w:jc w:val="both"/>
              <w:rPr>
                <w:sz w:val="28"/>
                <w:szCs w:val="28"/>
              </w:rPr>
            </w:pPr>
          </w:p>
        </w:tc>
      </w:tr>
      <w:tr w:rsidR="00DE0346" w:rsidTr="001269A0">
        <w:tc>
          <w:tcPr>
            <w:tcW w:w="1008" w:type="dxa"/>
          </w:tcPr>
          <w:p w:rsidR="00DE0346" w:rsidRDefault="00DE0346" w:rsidP="00D00B8C">
            <w:pPr>
              <w:jc w:val="both"/>
              <w:rPr>
                <w:rFonts w:ascii="Times New Roman" w:hAnsi="Times New Roman" w:cs="Times New Roman"/>
                <w:sz w:val="28"/>
                <w:szCs w:val="28"/>
              </w:rPr>
            </w:pPr>
            <w:r>
              <w:rPr>
                <w:rFonts w:ascii="Times New Roman" w:hAnsi="Times New Roman" w:cs="Times New Roman"/>
                <w:sz w:val="28"/>
                <w:szCs w:val="28"/>
              </w:rPr>
              <w:t>7.</w:t>
            </w:r>
          </w:p>
        </w:tc>
        <w:tc>
          <w:tcPr>
            <w:tcW w:w="8235" w:type="dxa"/>
          </w:tcPr>
          <w:p w:rsidR="00DE0346" w:rsidRDefault="00DE0346" w:rsidP="00D00B8C">
            <w:pPr>
              <w:pStyle w:val="Default"/>
              <w:jc w:val="both"/>
              <w:rPr>
                <w:sz w:val="28"/>
                <w:szCs w:val="28"/>
              </w:rPr>
            </w:pPr>
            <w:r>
              <w:rPr>
                <w:sz w:val="28"/>
                <w:szCs w:val="28"/>
              </w:rPr>
              <w:t xml:space="preserve">Unit 7: Study Designs </w:t>
            </w:r>
          </w:p>
          <w:p w:rsidR="00DE0346" w:rsidRDefault="00DE0346" w:rsidP="00D00B8C">
            <w:pPr>
              <w:pStyle w:val="Default"/>
              <w:jc w:val="both"/>
              <w:rPr>
                <w:sz w:val="28"/>
                <w:szCs w:val="28"/>
              </w:rPr>
            </w:pPr>
            <w:r>
              <w:rPr>
                <w:sz w:val="28"/>
                <w:szCs w:val="28"/>
              </w:rPr>
              <w:t xml:space="preserve">Descriptive Epidemiological Methods </w:t>
            </w:r>
          </w:p>
          <w:p w:rsidR="00DE0346" w:rsidRDefault="00DE0346" w:rsidP="00D00B8C">
            <w:pPr>
              <w:pStyle w:val="Default"/>
              <w:jc w:val="both"/>
              <w:rPr>
                <w:sz w:val="28"/>
                <w:szCs w:val="28"/>
              </w:rPr>
            </w:pPr>
            <w:r>
              <w:rPr>
                <w:sz w:val="28"/>
                <w:szCs w:val="28"/>
              </w:rPr>
              <w:t xml:space="preserve">Case Series Analysis and Prevalence Studies </w:t>
            </w:r>
          </w:p>
          <w:p w:rsidR="00DE0346" w:rsidRDefault="00DE0346" w:rsidP="00D00B8C">
            <w:pPr>
              <w:pStyle w:val="Default"/>
              <w:jc w:val="both"/>
              <w:rPr>
                <w:sz w:val="28"/>
                <w:szCs w:val="28"/>
              </w:rPr>
            </w:pPr>
            <w:r>
              <w:rPr>
                <w:sz w:val="28"/>
                <w:szCs w:val="28"/>
              </w:rPr>
              <w:t xml:space="preserve">Analytical Epidemiological Methods </w:t>
            </w:r>
          </w:p>
          <w:p w:rsidR="00DE0346" w:rsidRDefault="00DE0346" w:rsidP="00D00B8C">
            <w:pPr>
              <w:pStyle w:val="Default"/>
              <w:jc w:val="both"/>
              <w:rPr>
                <w:sz w:val="28"/>
                <w:szCs w:val="28"/>
              </w:rPr>
            </w:pPr>
            <w:r>
              <w:rPr>
                <w:sz w:val="28"/>
                <w:szCs w:val="28"/>
              </w:rPr>
              <w:t xml:space="preserve">Case Control and Cohort Studies. </w:t>
            </w:r>
          </w:p>
          <w:p w:rsidR="00DE0346" w:rsidRDefault="00DE0346" w:rsidP="00D00B8C">
            <w:pPr>
              <w:pStyle w:val="Default"/>
              <w:jc w:val="both"/>
              <w:rPr>
                <w:sz w:val="28"/>
                <w:szCs w:val="28"/>
              </w:rPr>
            </w:pPr>
            <w:r>
              <w:rPr>
                <w:sz w:val="28"/>
                <w:szCs w:val="28"/>
              </w:rPr>
              <w:t xml:space="preserve">Clinical trials/Intervention Studies </w:t>
            </w:r>
          </w:p>
          <w:p w:rsidR="00DE0346" w:rsidRDefault="00DE0346" w:rsidP="00D00B8C">
            <w:pPr>
              <w:pStyle w:val="Default"/>
              <w:jc w:val="both"/>
              <w:rPr>
                <w:sz w:val="28"/>
                <w:szCs w:val="28"/>
              </w:rPr>
            </w:pPr>
            <w:r>
              <w:rPr>
                <w:sz w:val="28"/>
                <w:szCs w:val="28"/>
              </w:rPr>
              <w:t xml:space="preserve">Odds Ratio and Relative Risk </w:t>
            </w:r>
          </w:p>
          <w:p w:rsidR="00DE0346" w:rsidRDefault="00DE0346" w:rsidP="00D00B8C">
            <w:pPr>
              <w:pStyle w:val="Default"/>
              <w:jc w:val="both"/>
              <w:rPr>
                <w:sz w:val="28"/>
                <w:szCs w:val="28"/>
              </w:rPr>
            </w:pPr>
            <w:r>
              <w:rPr>
                <w:sz w:val="28"/>
                <w:szCs w:val="28"/>
              </w:rPr>
              <w:t xml:space="preserve">Stratified Analysis </w:t>
            </w:r>
          </w:p>
          <w:p w:rsidR="00DE0346" w:rsidRDefault="00DE0346" w:rsidP="00D00B8C">
            <w:pPr>
              <w:pStyle w:val="Default"/>
              <w:jc w:val="both"/>
              <w:rPr>
                <w:sz w:val="28"/>
                <w:szCs w:val="28"/>
              </w:rPr>
            </w:pPr>
          </w:p>
        </w:tc>
      </w:tr>
      <w:tr w:rsidR="00DE0346" w:rsidTr="001269A0">
        <w:tc>
          <w:tcPr>
            <w:tcW w:w="1008" w:type="dxa"/>
          </w:tcPr>
          <w:p w:rsidR="00DE0346" w:rsidRDefault="00DE0346" w:rsidP="00D00B8C">
            <w:pPr>
              <w:jc w:val="both"/>
              <w:rPr>
                <w:rFonts w:ascii="Times New Roman" w:hAnsi="Times New Roman" w:cs="Times New Roman"/>
                <w:sz w:val="28"/>
                <w:szCs w:val="28"/>
              </w:rPr>
            </w:pPr>
            <w:r>
              <w:rPr>
                <w:rFonts w:ascii="Times New Roman" w:hAnsi="Times New Roman" w:cs="Times New Roman"/>
                <w:sz w:val="28"/>
                <w:szCs w:val="28"/>
              </w:rPr>
              <w:t>8.</w:t>
            </w:r>
          </w:p>
        </w:tc>
        <w:tc>
          <w:tcPr>
            <w:tcW w:w="8235" w:type="dxa"/>
          </w:tcPr>
          <w:p w:rsidR="00DE0346" w:rsidRDefault="00DE0346" w:rsidP="00D00B8C">
            <w:pPr>
              <w:pStyle w:val="Default"/>
              <w:jc w:val="both"/>
              <w:rPr>
                <w:sz w:val="28"/>
                <w:szCs w:val="28"/>
              </w:rPr>
            </w:pPr>
            <w:r>
              <w:rPr>
                <w:sz w:val="28"/>
                <w:szCs w:val="28"/>
              </w:rPr>
              <w:t xml:space="preserve">Unit 8: Multivariate Analysis: </w:t>
            </w:r>
          </w:p>
          <w:p w:rsidR="00DE0346" w:rsidRDefault="00DE0346" w:rsidP="00D00B8C">
            <w:pPr>
              <w:pStyle w:val="Default"/>
              <w:jc w:val="both"/>
              <w:rPr>
                <w:sz w:val="28"/>
                <w:szCs w:val="28"/>
              </w:rPr>
            </w:pPr>
            <w:r>
              <w:rPr>
                <w:sz w:val="28"/>
                <w:szCs w:val="28"/>
              </w:rPr>
              <w:t xml:space="preserve">Concept of Multivariate Analysis, </w:t>
            </w:r>
          </w:p>
          <w:p w:rsidR="00DE0346" w:rsidRDefault="00DE0346" w:rsidP="00D00B8C">
            <w:pPr>
              <w:pStyle w:val="Default"/>
              <w:jc w:val="both"/>
              <w:rPr>
                <w:sz w:val="28"/>
                <w:szCs w:val="28"/>
              </w:rPr>
            </w:pPr>
            <w:r>
              <w:rPr>
                <w:sz w:val="28"/>
                <w:szCs w:val="28"/>
              </w:rPr>
              <w:t xml:space="preserve">Introduction to Logistic Regression and Survival Analysis </w:t>
            </w:r>
          </w:p>
          <w:p w:rsidR="00DE0346" w:rsidRDefault="00DE0346" w:rsidP="00D00B8C">
            <w:pPr>
              <w:pStyle w:val="Default"/>
              <w:jc w:val="both"/>
              <w:rPr>
                <w:sz w:val="28"/>
                <w:szCs w:val="28"/>
              </w:rPr>
            </w:pPr>
          </w:p>
        </w:tc>
      </w:tr>
      <w:tr w:rsidR="00DE0346" w:rsidTr="001269A0">
        <w:tc>
          <w:tcPr>
            <w:tcW w:w="1008" w:type="dxa"/>
          </w:tcPr>
          <w:p w:rsidR="00DE0346" w:rsidRDefault="00DE0346" w:rsidP="00D00B8C">
            <w:pPr>
              <w:jc w:val="both"/>
              <w:rPr>
                <w:rFonts w:ascii="Times New Roman" w:hAnsi="Times New Roman" w:cs="Times New Roman"/>
                <w:sz w:val="28"/>
                <w:szCs w:val="28"/>
              </w:rPr>
            </w:pPr>
            <w:r>
              <w:rPr>
                <w:rFonts w:ascii="Times New Roman" w:hAnsi="Times New Roman" w:cs="Times New Roman"/>
                <w:sz w:val="28"/>
                <w:szCs w:val="28"/>
              </w:rPr>
              <w:t>9.</w:t>
            </w:r>
          </w:p>
        </w:tc>
        <w:tc>
          <w:tcPr>
            <w:tcW w:w="8235" w:type="dxa"/>
          </w:tcPr>
          <w:p w:rsidR="00DE0346" w:rsidRDefault="00DE0346" w:rsidP="00D00B8C">
            <w:pPr>
              <w:pStyle w:val="Default"/>
              <w:jc w:val="both"/>
              <w:rPr>
                <w:sz w:val="28"/>
                <w:szCs w:val="28"/>
              </w:rPr>
            </w:pPr>
            <w:r>
              <w:rPr>
                <w:sz w:val="28"/>
                <w:szCs w:val="28"/>
              </w:rPr>
              <w:t xml:space="preserve">Unit 9: Reliability and Validity Evaluation of Diagnostic Tests. </w:t>
            </w:r>
          </w:p>
        </w:tc>
      </w:tr>
      <w:tr w:rsidR="00DE0346" w:rsidTr="001269A0">
        <w:tc>
          <w:tcPr>
            <w:tcW w:w="1008" w:type="dxa"/>
          </w:tcPr>
          <w:p w:rsidR="00DE0346" w:rsidRDefault="00DE0346" w:rsidP="00D00B8C">
            <w:pPr>
              <w:jc w:val="both"/>
              <w:rPr>
                <w:rFonts w:ascii="Times New Roman" w:hAnsi="Times New Roman" w:cs="Times New Roman"/>
                <w:sz w:val="28"/>
                <w:szCs w:val="28"/>
              </w:rPr>
            </w:pPr>
            <w:r>
              <w:rPr>
                <w:rFonts w:ascii="Times New Roman" w:hAnsi="Times New Roman" w:cs="Times New Roman"/>
                <w:sz w:val="28"/>
                <w:szCs w:val="28"/>
              </w:rPr>
              <w:t>10.</w:t>
            </w:r>
          </w:p>
        </w:tc>
        <w:tc>
          <w:tcPr>
            <w:tcW w:w="8235" w:type="dxa"/>
          </w:tcPr>
          <w:p w:rsidR="00DE0346" w:rsidRDefault="00DE0346" w:rsidP="00D00B8C">
            <w:pPr>
              <w:pStyle w:val="Default"/>
              <w:jc w:val="both"/>
              <w:rPr>
                <w:sz w:val="28"/>
                <w:szCs w:val="28"/>
              </w:rPr>
            </w:pPr>
            <w:r>
              <w:rPr>
                <w:sz w:val="28"/>
                <w:szCs w:val="28"/>
              </w:rPr>
              <w:t xml:space="preserve">Unit 10: Format of Scientific Documents. </w:t>
            </w:r>
          </w:p>
          <w:p w:rsidR="00DE0346" w:rsidRDefault="00DE0346" w:rsidP="00D00B8C">
            <w:pPr>
              <w:pStyle w:val="Default"/>
              <w:jc w:val="both"/>
              <w:rPr>
                <w:sz w:val="28"/>
                <w:szCs w:val="28"/>
              </w:rPr>
            </w:pPr>
            <w:r>
              <w:rPr>
                <w:sz w:val="28"/>
                <w:szCs w:val="28"/>
              </w:rPr>
              <w:t xml:space="preserve">Structure of Research Protocol </w:t>
            </w:r>
          </w:p>
          <w:p w:rsidR="00DE0346" w:rsidRDefault="00DE0346" w:rsidP="00D00B8C">
            <w:pPr>
              <w:pStyle w:val="Default"/>
              <w:jc w:val="both"/>
              <w:rPr>
                <w:sz w:val="28"/>
                <w:szCs w:val="28"/>
              </w:rPr>
            </w:pPr>
            <w:r>
              <w:rPr>
                <w:sz w:val="28"/>
                <w:szCs w:val="28"/>
              </w:rPr>
              <w:t xml:space="preserve">Structure of Thesis/Research Report </w:t>
            </w:r>
          </w:p>
          <w:p w:rsidR="00DE0346" w:rsidRDefault="00DE0346" w:rsidP="00D00B8C">
            <w:pPr>
              <w:pStyle w:val="Default"/>
              <w:jc w:val="both"/>
              <w:rPr>
                <w:sz w:val="28"/>
                <w:szCs w:val="28"/>
              </w:rPr>
            </w:pPr>
            <w:r>
              <w:rPr>
                <w:sz w:val="28"/>
                <w:szCs w:val="28"/>
              </w:rPr>
              <w:t xml:space="preserve">Formats of Reporting in Scientific Journals </w:t>
            </w:r>
          </w:p>
          <w:p w:rsidR="00DE0346" w:rsidRDefault="00DE0346" w:rsidP="00D00B8C">
            <w:pPr>
              <w:pStyle w:val="Default"/>
              <w:jc w:val="both"/>
              <w:rPr>
                <w:sz w:val="28"/>
                <w:szCs w:val="28"/>
              </w:rPr>
            </w:pPr>
            <w:r>
              <w:rPr>
                <w:sz w:val="28"/>
                <w:szCs w:val="28"/>
              </w:rPr>
              <w:t xml:space="preserve">Systematic Review and Meta-analysis </w:t>
            </w:r>
          </w:p>
          <w:p w:rsidR="00DE0346" w:rsidRDefault="00DE0346" w:rsidP="00D00B8C">
            <w:pPr>
              <w:pStyle w:val="Default"/>
              <w:jc w:val="both"/>
              <w:rPr>
                <w:sz w:val="28"/>
                <w:szCs w:val="28"/>
              </w:rPr>
            </w:pPr>
          </w:p>
        </w:tc>
      </w:tr>
    </w:tbl>
    <w:p w:rsidR="00DE0346" w:rsidRDefault="00DE0346" w:rsidP="00D00B8C">
      <w:pPr>
        <w:jc w:val="both"/>
      </w:pPr>
    </w:p>
    <w:p w:rsidR="00DE0346" w:rsidRPr="0057050B" w:rsidRDefault="00DE0346" w:rsidP="00D00B8C">
      <w:pPr>
        <w:jc w:val="both"/>
        <w:rPr>
          <w:rFonts w:ascii="Times New Roman" w:hAnsi="Times New Roman" w:cs="Times New Roman"/>
          <w:b/>
          <w:sz w:val="28"/>
        </w:rPr>
      </w:pPr>
      <w:r w:rsidRPr="0057050B">
        <w:rPr>
          <w:rFonts w:ascii="Times New Roman" w:hAnsi="Times New Roman" w:cs="Times New Roman"/>
          <w:b/>
          <w:sz w:val="28"/>
        </w:rPr>
        <w:t>REFERENCE:</w:t>
      </w:r>
    </w:p>
    <w:p w:rsidR="00DE0346" w:rsidRPr="0057050B" w:rsidRDefault="00DE0346" w:rsidP="00D00B8C">
      <w:pPr>
        <w:pStyle w:val="ListParagraph"/>
        <w:numPr>
          <w:ilvl w:val="0"/>
          <w:numId w:val="20"/>
        </w:numPr>
        <w:jc w:val="both"/>
        <w:rPr>
          <w:rFonts w:ascii="Times New Roman" w:hAnsi="Times New Roman"/>
          <w:sz w:val="28"/>
        </w:rPr>
      </w:pPr>
      <w:r w:rsidRPr="0057050B">
        <w:rPr>
          <w:rFonts w:ascii="Times New Roman" w:hAnsi="Times New Roman"/>
          <w:sz w:val="28"/>
        </w:rPr>
        <w:t xml:space="preserve">Foundations of Clinical Research by Leslie G. </w:t>
      </w:r>
      <w:proofErr w:type="spellStart"/>
      <w:r w:rsidRPr="0057050B">
        <w:rPr>
          <w:rFonts w:ascii="Times New Roman" w:hAnsi="Times New Roman"/>
          <w:sz w:val="28"/>
        </w:rPr>
        <w:t>Portney</w:t>
      </w:r>
      <w:proofErr w:type="spellEnd"/>
      <w:r>
        <w:rPr>
          <w:rFonts w:ascii="Times New Roman" w:hAnsi="Times New Roman"/>
          <w:sz w:val="28"/>
        </w:rPr>
        <w:t>.</w:t>
      </w:r>
    </w:p>
    <w:p w:rsidR="00DE0346" w:rsidRDefault="00DE0346" w:rsidP="00D00B8C">
      <w:pPr>
        <w:shd w:val="clear" w:color="auto" w:fill="FFFFFF"/>
        <w:spacing w:before="100" w:beforeAutospacing="1" w:after="100" w:afterAutospacing="1" w:line="360" w:lineRule="auto"/>
        <w:jc w:val="both"/>
        <w:rPr>
          <w:rFonts w:ascii="Times New Roman" w:eastAsia="Times New Roman" w:hAnsi="Times New Roman"/>
          <w:b/>
          <w:color w:val="000000"/>
          <w:sz w:val="24"/>
          <w:szCs w:val="24"/>
        </w:rPr>
      </w:pPr>
    </w:p>
    <w:sectPr w:rsidR="00DE0346" w:rsidSect="004701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41F"/>
    <w:multiLevelType w:val="hybridMultilevel"/>
    <w:tmpl w:val="177A26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8F6C96"/>
    <w:multiLevelType w:val="hybridMultilevel"/>
    <w:tmpl w:val="CDFA7B4E"/>
    <w:lvl w:ilvl="0" w:tplc="DCCC02D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3D71130"/>
    <w:multiLevelType w:val="hybridMultilevel"/>
    <w:tmpl w:val="5178ECCA"/>
    <w:lvl w:ilvl="0" w:tplc="EFE0177A">
      <w:start w:val="1"/>
      <w:numFmt w:val="lowerRoman"/>
      <w:lvlText w:val="%1)"/>
      <w:lvlJc w:val="left"/>
      <w:pPr>
        <w:ind w:left="1080" w:hanging="720"/>
      </w:pPr>
      <w:rPr>
        <w:rFonts w:hint="default"/>
      </w:rPr>
    </w:lvl>
    <w:lvl w:ilvl="1" w:tplc="98522BC0">
      <w:numFmt w:val="bullet"/>
      <w:lvlText w:val="-"/>
      <w:lvlJc w:val="left"/>
      <w:pPr>
        <w:ind w:left="1440" w:hanging="360"/>
      </w:pPr>
      <w:rPr>
        <w:rFonts w:ascii="Calibri" w:eastAsiaTheme="minorHAnsi" w:hAnsi="Calibri" w:cs="Calibri" w:hint="default"/>
        <w:sz w:val="24"/>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5232FD4"/>
    <w:multiLevelType w:val="hybridMultilevel"/>
    <w:tmpl w:val="10505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796F4B"/>
    <w:multiLevelType w:val="hybridMultilevel"/>
    <w:tmpl w:val="BD74B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AD0D73"/>
    <w:multiLevelType w:val="hybridMultilevel"/>
    <w:tmpl w:val="58307BFA"/>
    <w:lvl w:ilvl="0" w:tplc="73D4069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AF610DA"/>
    <w:multiLevelType w:val="hybridMultilevel"/>
    <w:tmpl w:val="3F9245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9031B8"/>
    <w:multiLevelType w:val="hybridMultilevel"/>
    <w:tmpl w:val="43C077FC"/>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8">
    <w:nsid w:val="2A052F8F"/>
    <w:multiLevelType w:val="hybridMultilevel"/>
    <w:tmpl w:val="FBAEF118"/>
    <w:lvl w:ilvl="0" w:tplc="4FA4AFC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D3F2D70"/>
    <w:multiLevelType w:val="hybridMultilevel"/>
    <w:tmpl w:val="A48C138E"/>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0">
    <w:nsid w:val="53F17CEC"/>
    <w:multiLevelType w:val="hybridMultilevel"/>
    <w:tmpl w:val="37B8E40E"/>
    <w:lvl w:ilvl="0" w:tplc="D29E86B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58B7CDA"/>
    <w:multiLevelType w:val="hybridMultilevel"/>
    <w:tmpl w:val="211CB766"/>
    <w:lvl w:ilvl="0" w:tplc="04090001">
      <w:start w:val="1"/>
      <w:numFmt w:val="bullet"/>
      <w:lvlText w:val=""/>
      <w:lvlJc w:val="left"/>
      <w:pPr>
        <w:ind w:left="386" w:hanging="360"/>
      </w:pPr>
      <w:rPr>
        <w:rFonts w:ascii="Symbol" w:hAnsi="Symbol"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2">
    <w:nsid w:val="55DB0575"/>
    <w:multiLevelType w:val="hybridMultilevel"/>
    <w:tmpl w:val="14BA8F7E"/>
    <w:lvl w:ilvl="0" w:tplc="FEC43F98">
      <w:start w:val="1"/>
      <w:numFmt w:val="decimal"/>
      <w:lvlText w:val="%1."/>
      <w:lvlJc w:val="righ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9765D02"/>
    <w:multiLevelType w:val="hybridMultilevel"/>
    <w:tmpl w:val="08FE5CD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5AB93BFF"/>
    <w:multiLevelType w:val="hybridMultilevel"/>
    <w:tmpl w:val="02FCD582"/>
    <w:lvl w:ilvl="0" w:tplc="43884E58">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ABD608A"/>
    <w:multiLevelType w:val="hybridMultilevel"/>
    <w:tmpl w:val="B936EA6A"/>
    <w:lvl w:ilvl="0" w:tplc="EFD8F7A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D8A4041"/>
    <w:multiLevelType w:val="hybridMultilevel"/>
    <w:tmpl w:val="CA6404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FFF0EB7"/>
    <w:multiLevelType w:val="hybridMultilevel"/>
    <w:tmpl w:val="6B54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E480C4E"/>
    <w:multiLevelType w:val="hybridMultilevel"/>
    <w:tmpl w:val="51662B7E"/>
    <w:lvl w:ilvl="0" w:tplc="BE6E1A1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B4319AE"/>
    <w:multiLevelType w:val="hybridMultilevel"/>
    <w:tmpl w:val="694CF98A"/>
    <w:lvl w:ilvl="0" w:tplc="FEC43F98">
      <w:start w:val="1"/>
      <w:numFmt w:val="decimal"/>
      <w:lvlText w:val="%1."/>
      <w:lvlJc w:val="right"/>
      <w:pPr>
        <w:ind w:left="720" w:hanging="360"/>
      </w:pPr>
      <w:rPr>
        <w:rFonts w:hint="default"/>
      </w:rPr>
    </w:lvl>
    <w:lvl w:ilvl="1" w:tplc="ADA409D0">
      <w:start w:val="1"/>
      <w:numFmt w:val="decimal"/>
      <w:lvlText w:val="%2."/>
      <w:lvlJc w:val="right"/>
      <w:pPr>
        <w:ind w:left="1440" w:hanging="360"/>
      </w:pPr>
      <w:rPr>
        <w:rFonts w:ascii="Times New Roman" w:eastAsiaTheme="minorHAnsi" w:hAnsi="Times New Roman" w:cstheme="minorBidi"/>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DDF381E"/>
    <w:multiLevelType w:val="hybridMultilevel"/>
    <w:tmpl w:val="C4C8A09A"/>
    <w:lvl w:ilvl="0" w:tplc="B434DEC4">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1">
    <w:nsid w:val="7F3973C8"/>
    <w:multiLevelType w:val="hybridMultilevel"/>
    <w:tmpl w:val="384076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0"/>
  </w:num>
  <w:num w:numId="4">
    <w:abstractNumId w:val="12"/>
  </w:num>
  <w:num w:numId="5">
    <w:abstractNumId w:val="19"/>
  </w:num>
  <w:num w:numId="6">
    <w:abstractNumId w:val="18"/>
  </w:num>
  <w:num w:numId="7">
    <w:abstractNumId w:val="1"/>
  </w:num>
  <w:num w:numId="8">
    <w:abstractNumId w:val="16"/>
  </w:num>
  <w:num w:numId="9">
    <w:abstractNumId w:val="20"/>
  </w:num>
  <w:num w:numId="10">
    <w:abstractNumId w:val="8"/>
  </w:num>
  <w:num w:numId="11">
    <w:abstractNumId w:val="10"/>
  </w:num>
  <w:num w:numId="12">
    <w:abstractNumId w:val="7"/>
  </w:num>
  <w:num w:numId="13">
    <w:abstractNumId w:val="4"/>
  </w:num>
  <w:num w:numId="14">
    <w:abstractNumId w:val="9"/>
  </w:num>
  <w:num w:numId="15">
    <w:abstractNumId w:val="11"/>
  </w:num>
  <w:num w:numId="16">
    <w:abstractNumId w:val="13"/>
  </w:num>
  <w:num w:numId="17">
    <w:abstractNumId w:val="3"/>
  </w:num>
  <w:num w:numId="18">
    <w:abstractNumId w:val="21"/>
  </w:num>
  <w:num w:numId="19">
    <w:abstractNumId w:val="17"/>
  </w:num>
  <w:num w:numId="20">
    <w:abstractNumId w:val="6"/>
  </w:num>
  <w:num w:numId="21">
    <w:abstractNumId w:val="5"/>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D65"/>
    <w:rsid w:val="00017AC0"/>
    <w:rsid w:val="00052837"/>
    <w:rsid w:val="00052D6C"/>
    <w:rsid w:val="000D1774"/>
    <w:rsid w:val="001541C5"/>
    <w:rsid w:val="001D4B28"/>
    <w:rsid w:val="00346D65"/>
    <w:rsid w:val="004536B9"/>
    <w:rsid w:val="004701DA"/>
    <w:rsid w:val="00532A75"/>
    <w:rsid w:val="005F0C71"/>
    <w:rsid w:val="00687B67"/>
    <w:rsid w:val="006A562F"/>
    <w:rsid w:val="008F02D1"/>
    <w:rsid w:val="00951E87"/>
    <w:rsid w:val="00B20C88"/>
    <w:rsid w:val="00D00B8C"/>
    <w:rsid w:val="00D92F1F"/>
    <w:rsid w:val="00DE0346"/>
    <w:rsid w:val="00E21A4E"/>
    <w:rsid w:val="00E911E5"/>
    <w:rsid w:val="00F85F85"/>
    <w:rsid w:val="00F97D6D"/>
    <w:rsid w:val="00FD4C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2837"/>
    <w:pPr>
      <w:keepNext/>
      <w:spacing w:before="240" w:after="60"/>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837"/>
    <w:rPr>
      <w:rFonts w:ascii="Tahoma" w:hAnsi="Tahoma" w:cs="Tahoma"/>
      <w:sz w:val="16"/>
      <w:szCs w:val="16"/>
    </w:rPr>
  </w:style>
  <w:style w:type="character" w:customStyle="1" w:styleId="Heading1Char">
    <w:name w:val="Heading 1 Char"/>
    <w:basedOn w:val="DefaultParagraphFont"/>
    <w:link w:val="Heading1"/>
    <w:uiPriority w:val="9"/>
    <w:rsid w:val="00052837"/>
    <w:rPr>
      <w:rFonts w:ascii="Cambria" w:eastAsia="Times New Roman" w:hAnsi="Cambria" w:cs="Times New Roman"/>
      <w:b/>
      <w:bCs/>
      <w:kern w:val="32"/>
      <w:sz w:val="32"/>
      <w:szCs w:val="32"/>
      <w:lang w:val="en-US"/>
    </w:rPr>
  </w:style>
  <w:style w:type="paragraph" w:styleId="ListParagraph">
    <w:name w:val="List Paragraph"/>
    <w:basedOn w:val="Normal"/>
    <w:uiPriority w:val="34"/>
    <w:qFormat/>
    <w:rsid w:val="00052837"/>
    <w:pPr>
      <w:ind w:left="720"/>
      <w:contextualSpacing/>
    </w:pPr>
    <w:rPr>
      <w:rFonts w:ascii="Calibri" w:eastAsia="Calibri" w:hAnsi="Calibri" w:cs="Times New Roman"/>
      <w:lang w:val="en-US"/>
    </w:rPr>
  </w:style>
  <w:style w:type="character" w:styleId="Strong">
    <w:name w:val="Strong"/>
    <w:uiPriority w:val="22"/>
    <w:qFormat/>
    <w:rsid w:val="00052837"/>
    <w:rPr>
      <w:b/>
      <w:bCs/>
    </w:rPr>
  </w:style>
  <w:style w:type="paragraph" w:customStyle="1" w:styleId="DefaultStyle">
    <w:name w:val="Default Style"/>
    <w:rsid w:val="001D4B28"/>
    <w:pPr>
      <w:suppressAutoHyphens/>
    </w:pPr>
    <w:rPr>
      <w:rFonts w:ascii="Calibri" w:eastAsia="DejaVu Sans" w:hAnsi="Calibri"/>
      <w:lang w:val="en-US"/>
    </w:rPr>
  </w:style>
  <w:style w:type="paragraph" w:customStyle="1" w:styleId="Default">
    <w:name w:val="Default"/>
    <w:rsid w:val="00DE034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E034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2837"/>
    <w:pPr>
      <w:keepNext/>
      <w:spacing w:before="240" w:after="60"/>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837"/>
    <w:rPr>
      <w:rFonts w:ascii="Tahoma" w:hAnsi="Tahoma" w:cs="Tahoma"/>
      <w:sz w:val="16"/>
      <w:szCs w:val="16"/>
    </w:rPr>
  </w:style>
  <w:style w:type="character" w:customStyle="1" w:styleId="Heading1Char">
    <w:name w:val="Heading 1 Char"/>
    <w:basedOn w:val="DefaultParagraphFont"/>
    <w:link w:val="Heading1"/>
    <w:uiPriority w:val="9"/>
    <w:rsid w:val="00052837"/>
    <w:rPr>
      <w:rFonts w:ascii="Cambria" w:eastAsia="Times New Roman" w:hAnsi="Cambria" w:cs="Times New Roman"/>
      <w:b/>
      <w:bCs/>
      <w:kern w:val="32"/>
      <w:sz w:val="32"/>
      <w:szCs w:val="32"/>
      <w:lang w:val="en-US"/>
    </w:rPr>
  </w:style>
  <w:style w:type="paragraph" w:styleId="ListParagraph">
    <w:name w:val="List Paragraph"/>
    <w:basedOn w:val="Normal"/>
    <w:uiPriority w:val="34"/>
    <w:qFormat/>
    <w:rsid w:val="00052837"/>
    <w:pPr>
      <w:ind w:left="720"/>
      <w:contextualSpacing/>
    </w:pPr>
    <w:rPr>
      <w:rFonts w:ascii="Calibri" w:eastAsia="Calibri" w:hAnsi="Calibri" w:cs="Times New Roman"/>
      <w:lang w:val="en-US"/>
    </w:rPr>
  </w:style>
  <w:style w:type="character" w:styleId="Strong">
    <w:name w:val="Strong"/>
    <w:uiPriority w:val="22"/>
    <w:qFormat/>
    <w:rsid w:val="00052837"/>
    <w:rPr>
      <w:b/>
      <w:bCs/>
    </w:rPr>
  </w:style>
  <w:style w:type="paragraph" w:customStyle="1" w:styleId="DefaultStyle">
    <w:name w:val="Default Style"/>
    <w:rsid w:val="001D4B28"/>
    <w:pPr>
      <w:suppressAutoHyphens/>
    </w:pPr>
    <w:rPr>
      <w:rFonts w:ascii="Calibri" w:eastAsia="DejaVu Sans" w:hAnsi="Calibri"/>
      <w:lang w:val="en-US"/>
    </w:rPr>
  </w:style>
  <w:style w:type="paragraph" w:customStyle="1" w:styleId="Default">
    <w:name w:val="Default"/>
    <w:rsid w:val="00DE034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E034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s://www.researchgate.net/publication/272842782_Normative_values_for_the_functional_movement_screentm_in_adolescent_school_aged_childr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1300</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 Notebook.</Company>
  <LinksUpToDate>false</LinksUpToDate>
  <CharactersWithSpaces>8699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De Souza</dc:creator>
  <cp:lastModifiedBy>BPT1</cp:lastModifiedBy>
  <cp:revision>5</cp:revision>
  <dcterms:created xsi:type="dcterms:W3CDTF">2019-09-03T04:18:00Z</dcterms:created>
  <dcterms:modified xsi:type="dcterms:W3CDTF">2019-09-03T04:33:00Z</dcterms:modified>
</cp:coreProperties>
</file>